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298" w:rsidRPr="004033E6" w:rsidRDefault="000E6298">
      <w:pPr>
        <w:rPr>
          <w:rFonts w:cs="B Nazanin"/>
          <w:b/>
          <w:bCs/>
          <w:sz w:val="28"/>
          <w:szCs w:val="28"/>
          <w:rtl/>
        </w:rPr>
      </w:pPr>
      <w:r w:rsidRPr="004033E6">
        <w:rPr>
          <w:rFonts w:cs="B Nazanin" w:hint="cs"/>
          <w:b/>
          <w:bCs/>
          <w:sz w:val="28"/>
          <w:szCs w:val="28"/>
          <w:rtl/>
        </w:rPr>
        <w:t xml:space="preserve">جلسه صد ۲۰/۲/۱۳۹۵ </w:t>
      </w:r>
    </w:p>
    <w:p w:rsidR="00AC5171" w:rsidRDefault="000E6298">
      <w:pPr>
        <w:rPr>
          <w:rFonts w:cs="B Nazanin"/>
          <w:sz w:val="28"/>
          <w:szCs w:val="28"/>
          <w:rtl/>
        </w:rPr>
      </w:pPr>
      <w:r>
        <w:rPr>
          <w:rFonts w:cs="B Nazanin" w:hint="cs"/>
          <w:sz w:val="28"/>
          <w:szCs w:val="28"/>
          <w:rtl/>
        </w:rPr>
        <w:t xml:space="preserve">روشن شد که مسأله إجتماع </w:t>
      </w:r>
      <w:r w:rsidR="00010F5C">
        <w:rPr>
          <w:rFonts w:cs="B Nazanin" w:hint="cs"/>
          <w:sz w:val="28"/>
          <w:szCs w:val="28"/>
          <w:rtl/>
        </w:rPr>
        <w:t xml:space="preserve">أمر و نهی </w:t>
      </w:r>
      <w:r>
        <w:rPr>
          <w:rFonts w:cs="B Nazanin" w:hint="cs"/>
          <w:sz w:val="28"/>
          <w:szCs w:val="28"/>
          <w:rtl/>
        </w:rPr>
        <w:t>صغری</w:t>
      </w:r>
      <w:r w:rsidR="00010F5C">
        <w:rPr>
          <w:rFonts w:cs="B Nazanin" w:hint="cs"/>
          <w:sz w:val="28"/>
          <w:szCs w:val="28"/>
          <w:rtl/>
        </w:rPr>
        <w:t xml:space="preserve"> باب</w:t>
      </w:r>
      <w:r>
        <w:rPr>
          <w:rFonts w:cs="B Nazanin" w:hint="cs"/>
          <w:sz w:val="28"/>
          <w:szCs w:val="28"/>
          <w:rtl/>
        </w:rPr>
        <w:t xml:space="preserve"> تعارض نیست بلکه صغری باب تزاحم است</w:t>
      </w:r>
      <w:r w:rsidR="004033E6">
        <w:rPr>
          <w:rFonts w:cs="B Nazanin" w:hint="cs"/>
          <w:sz w:val="28"/>
          <w:szCs w:val="28"/>
          <w:rtl/>
        </w:rPr>
        <w:t>.</w:t>
      </w:r>
      <w:r>
        <w:rPr>
          <w:rFonts w:cs="B Nazanin" w:hint="cs"/>
          <w:sz w:val="28"/>
          <w:szCs w:val="28"/>
          <w:rtl/>
        </w:rPr>
        <w:t xml:space="preserve"> </w:t>
      </w:r>
    </w:p>
    <w:p w:rsidR="000E6298" w:rsidRPr="00010F5C" w:rsidRDefault="007B51ED">
      <w:pPr>
        <w:rPr>
          <w:rFonts w:cs="B Nazanin"/>
          <w:b/>
          <w:bCs/>
          <w:sz w:val="28"/>
          <w:szCs w:val="28"/>
          <w:rtl/>
        </w:rPr>
      </w:pPr>
      <w:r>
        <w:rPr>
          <w:rFonts w:cs="B Nazanin" w:hint="cs"/>
          <w:b/>
          <w:bCs/>
          <w:sz w:val="28"/>
          <w:szCs w:val="28"/>
          <w:rtl/>
        </w:rPr>
        <w:t xml:space="preserve">حال که این مسئله صغرب باب تزاحم شد </w:t>
      </w:r>
      <w:r w:rsidR="000E6298" w:rsidRPr="00010F5C">
        <w:rPr>
          <w:rFonts w:cs="B Nazanin" w:hint="cs"/>
          <w:b/>
          <w:bCs/>
          <w:sz w:val="28"/>
          <w:szCs w:val="28"/>
          <w:rtl/>
        </w:rPr>
        <w:t>دو اثر بر این مسئله بار می</w:t>
      </w:r>
      <w:r w:rsidR="000E6298" w:rsidRPr="00010F5C">
        <w:rPr>
          <w:rFonts w:cs="B Nazanin"/>
          <w:b/>
          <w:bCs/>
          <w:sz w:val="28"/>
          <w:szCs w:val="28"/>
          <w:rtl/>
        </w:rPr>
        <w:softHyphen/>
      </w:r>
      <w:r w:rsidR="000E6298" w:rsidRPr="00010F5C">
        <w:rPr>
          <w:rFonts w:cs="B Nazanin" w:hint="cs"/>
          <w:b/>
          <w:bCs/>
          <w:sz w:val="28"/>
          <w:szCs w:val="28"/>
          <w:rtl/>
        </w:rPr>
        <w:t>شود.</w:t>
      </w:r>
    </w:p>
    <w:p w:rsidR="000E6298" w:rsidRDefault="000E6298" w:rsidP="00900E2D">
      <w:pPr>
        <w:rPr>
          <w:rFonts w:cs="B Nazanin"/>
          <w:sz w:val="28"/>
          <w:szCs w:val="28"/>
          <w:rtl/>
        </w:rPr>
      </w:pPr>
      <w:r w:rsidRPr="004033E6">
        <w:rPr>
          <w:rFonts w:cs="B Nazanin" w:hint="cs"/>
          <w:b/>
          <w:bCs/>
          <w:sz w:val="28"/>
          <w:szCs w:val="28"/>
          <w:rtl/>
        </w:rPr>
        <w:t>أثر اول:</w:t>
      </w:r>
      <w:r>
        <w:rPr>
          <w:rFonts w:cs="B Nazanin" w:hint="cs"/>
          <w:sz w:val="28"/>
          <w:szCs w:val="28"/>
          <w:rtl/>
        </w:rPr>
        <w:t xml:space="preserve"> </w:t>
      </w:r>
      <w:r w:rsidR="00414624">
        <w:rPr>
          <w:rFonts w:cs="B Nazanin" w:hint="cs"/>
          <w:sz w:val="28"/>
          <w:szCs w:val="28"/>
          <w:rtl/>
        </w:rPr>
        <w:t xml:space="preserve">یک فقیه </w:t>
      </w:r>
      <w:r>
        <w:rPr>
          <w:rFonts w:cs="B Nazanin" w:hint="cs"/>
          <w:sz w:val="28"/>
          <w:szCs w:val="28"/>
          <w:rtl/>
        </w:rPr>
        <w:t xml:space="preserve">در مسئله إجتماع أمر و نهی </w:t>
      </w:r>
      <w:r w:rsidR="00414624">
        <w:rPr>
          <w:rFonts w:cs="B Nazanin" w:hint="cs"/>
          <w:sz w:val="28"/>
          <w:szCs w:val="28"/>
          <w:rtl/>
        </w:rPr>
        <w:t xml:space="preserve">نباید </w:t>
      </w:r>
      <w:r>
        <w:rPr>
          <w:rFonts w:cs="B Nazanin" w:hint="cs"/>
          <w:sz w:val="28"/>
          <w:szCs w:val="28"/>
          <w:rtl/>
        </w:rPr>
        <w:t>به دنبال مرج</w:t>
      </w:r>
      <w:r w:rsidR="00414624">
        <w:rPr>
          <w:rFonts w:cs="B Nazanin" w:hint="cs"/>
          <w:sz w:val="28"/>
          <w:szCs w:val="28"/>
          <w:rtl/>
        </w:rPr>
        <w:t>ِّحات باشد (</w:t>
      </w:r>
      <w:r>
        <w:rPr>
          <w:rFonts w:cs="B Nazanin" w:hint="cs"/>
          <w:sz w:val="28"/>
          <w:szCs w:val="28"/>
          <w:rtl/>
        </w:rPr>
        <w:t>مرج</w:t>
      </w:r>
      <w:r w:rsidR="00414624">
        <w:rPr>
          <w:rFonts w:cs="B Nazanin" w:hint="cs"/>
          <w:sz w:val="28"/>
          <w:szCs w:val="28"/>
          <w:rtl/>
        </w:rPr>
        <w:t>ِّ</w:t>
      </w:r>
      <w:r>
        <w:rPr>
          <w:rFonts w:cs="B Nazanin" w:hint="cs"/>
          <w:sz w:val="28"/>
          <w:szCs w:val="28"/>
          <w:rtl/>
        </w:rPr>
        <w:t>حات باب تعارض عبارت است از قو</w:t>
      </w:r>
      <w:r w:rsidR="00414624">
        <w:rPr>
          <w:rFonts w:cs="B Nazanin" w:hint="cs"/>
          <w:sz w:val="28"/>
          <w:szCs w:val="28"/>
          <w:rtl/>
        </w:rPr>
        <w:t>ّ</w:t>
      </w:r>
      <w:r w:rsidR="00FC4D53">
        <w:rPr>
          <w:rFonts w:cs="B Nazanin" w:hint="cs"/>
          <w:sz w:val="28"/>
          <w:szCs w:val="28"/>
          <w:rtl/>
        </w:rPr>
        <w:t>ت سند ، دلالت و</w:t>
      </w:r>
      <w:r>
        <w:rPr>
          <w:rFonts w:cs="B Nazanin" w:hint="cs"/>
          <w:sz w:val="28"/>
          <w:szCs w:val="28"/>
          <w:rtl/>
        </w:rPr>
        <w:t xml:space="preserve"> جهت</w:t>
      </w:r>
      <w:r w:rsidR="00FC4D53">
        <w:rPr>
          <w:rFonts w:cs="B Nazanin" w:hint="cs"/>
          <w:sz w:val="28"/>
          <w:szCs w:val="28"/>
          <w:rtl/>
        </w:rPr>
        <w:t xml:space="preserve"> ،قوت سندی مثل اینکه برای </w:t>
      </w:r>
      <w:r>
        <w:rPr>
          <w:rFonts w:cs="B Nazanin" w:hint="cs"/>
          <w:sz w:val="28"/>
          <w:szCs w:val="28"/>
          <w:rtl/>
        </w:rPr>
        <w:t>تقیه صادر نشده باشد</w:t>
      </w:r>
      <w:r w:rsidR="00FC4D53">
        <w:rPr>
          <w:rFonts w:cs="B Nazanin" w:hint="cs"/>
          <w:sz w:val="28"/>
          <w:szCs w:val="28"/>
          <w:rtl/>
        </w:rPr>
        <w:t xml:space="preserve"> </w:t>
      </w:r>
      <w:r>
        <w:rPr>
          <w:rFonts w:cs="B Nazanin" w:hint="cs"/>
          <w:sz w:val="28"/>
          <w:szCs w:val="28"/>
          <w:rtl/>
        </w:rPr>
        <w:t>) بلکه باید دنبال ملاک</w:t>
      </w:r>
      <w:r w:rsidR="00A3589E">
        <w:rPr>
          <w:rStyle w:val="a5"/>
          <w:rFonts w:cs="B Nazanin"/>
          <w:sz w:val="28"/>
          <w:szCs w:val="28"/>
          <w:rtl/>
        </w:rPr>
        <w:footnoteReference w:id="1"/>
      </w:r>
      <w:r>
        <w:rPr>
          <w:rFonts w:cs="B Nazanin" w:hint="cs"/>
          <w:sz w:val="28"/>
          <w:szCs w:val="28"/>
          <w:rtl/>
        </w:rPr>
        <w:t xml:space="preserve"> اهم و م</w:t>
      </w:r>
      <w:r w:rsidR="00FC4D53">
        <w:rPr>
          <w:rFonts w:cs="B Nazanin" w:hint="cs"/>
          <w:sz w:val="28"/>
          <w:szCs w:val="28"/>
          <w:rtl/>
        </w:rPr>
        <w:t>ُهم باشد</w:t>
      </w:r>
      <w:r>
        <w:rPr>
          <w:rFonts w:cs="B Nazanin" w:hint="cs"/>
          <w:sz w:val="28"/>
          <w:szCs w:val="28"/>
          <w:rtl/>
        </w:rPr>
        <w:t xml:space="preserve"> و هر کدام از صلِّ و لا تغصب </w:t>
      </w:r>
      <w:r w:rsidR="000776A0">
        <w:rPr>
          <w:rFonts w:cs="B Nazanin" w:hint="cs"/>
          <w:sz w:val="28"/>
          <w:szCs w:val="28"/>
          <w:rtl/>
        </w:rPr>
        <w:t xml:space="preserve">اهم </w:t>
      </w:r>
      <w:r>
        <w:rPr>
          <w:rFonts w:cs="B Nazanin" w:hint="cs"/>
          <w:sz w:val="28"/>
          <w:szCs w:val="28"/>
          <w:rtl/>
        </w:rPr>
        <w:t>بود مقدم می</w:t>
      </w:r>
      <w:r>
        <w:rPr>
          <w:rFonts w:cs="B Nazanin"/>
          <w:sz w:val="28"/>
          <w:szCs w:val="28"/>
          <w:rtl/>
        </w:rPr>
        <w:softHyphen/>
      </w:r>
      <w:r>
        <w:rPr>
          <w:rFonts w:cs="B Nazanin" w:hint="cs"/>
          <w:sz w:val="28"/>
          <w:szCs w:val="28"/>
          <w:rtl/>
        </w:rPr>
        <w:t>شود</w:t>
      </w:r>
      <w:r w:rsidR="000776A0">
        <w:rPr>
          <w:rFonts w:cs="B Nazanin" w:hint="cs"/>
          <w:sz w:val="28"/>
          <w:szCs w:val="28"/>
          <w:rtl/>
        </w:rPr>
        <w:t>.</w:t>
      </w:r>
      <w:r>
        <w:rPr>
          <w:rFonts w:cs="B Nazanin" w:hint="cs"/>
          <w:sz w:val="28"/>
          <w:szCs w:val="28"/>
          <w:rtl/>
        </w:rPr>
        <w:t xml:space="preserve"> </w:t>
      </w:r>
    </w:p>
    <w:p w:rsidR="000E6298" w:rsidRDefault="000E6298">
      <w:pPr>
        <w:rPr>
          <w:rFonts w:cs="B Nazanin"/>
          <w:sz w:val="28"/>
          <w:szCs w:val="28"/>
          <w:rtl/>
        </w:rPr>
      </w:pPr>
      <w:r w:rsidRPr="004033E6">
        <w:rPr>
          <w:rFonts w:cs="B Nazanin" w:hint="cs"/>
          <w:b/>
          <w:bCs/>
          <w:sz w:val="28"/>
          <w:szCs w:val="28"/>
          <w:rtl/>
        </w:rPr>
        <w:lastRenderedPageBreak/>
        <w:t>اثر دوم:</w:t>
      </w:r>
      <w:r>
        <w:rPr>
          <w:rFonts w:cs="B Nazanin" w:hint="cs"/>
          <w:sz w:val="28"/>
          <w:szCs w:val="28"/>
          <w:rtl/>
        </w:rPr>
        <w:t xml:space="preserve"> مسئله إجتماع أمر و نهی در صورتی که صغری باب </w:t>
      </w:r>
      <w:r w:rsidR="006A4994">
        <w:rPr>
          <w:rFonts w:cs="B Nazanin" w:hint="cs"/>
          <w:sz w:val="28"/>
          <w:szCs w:val="28"/>
          <w:rtl/>
        </w:rPr>
        <w:t xml:space="preserve">تزاحم باشد اگر یکی از این دو ( أمر یا نهی) </w:t>
      </w:r>
      <w:r>
        <w:rPr>
          <w:rFonts w:cs="B Nazanin" w:hint="cs"/>
          <w:sz w:val="28"/>
          <w:szCs w:val="28"/>
          <w:rtl/>
        </w:rPr>
        <w:t>از فعلیَّت بیفتد قاعده تزاحم جاری نمی</w:t>
      </w:r>
      <w:r>
        <w:rPr>
          <w:rFonts w:cs="B Nazanin"/>
          <w:sz w:val="28"/>
          <w:szCs w:val="28"/>
          <w:rtl/>
        </w:rPr>
        <w:softHyphen/>
      </w:r>
      <w:r>
        <w:rPr>
          <w:rFonts w:cs="B Nazanin" w:hint="cs"/>
          <w:sz w:val="28"/>
          <w:szCs w:val="28"/>
          <w:rtl/>
        </w:rPr>
        <w:t xml:space="preserve">شود. </w:t>
      </w:r>
    </w:p>
    <w:p w:rsidR="000E6298" w:rsidRDefault="000E6298">
      <w:pPr>
        <w:rPr>
          <w:rFonts w:cs="B Nazanin"/>
          <w:sz w:val="28"/>
          <w:szCs w:val="28"/>
          <w:rtl/>
        </w:rPr>
      </w:pPr>
      <w:r>
        <w:rPr>
          <w:rFonts w:cs="B Nazanin" w:hint="cs"/>
          <w:sz w:val="28"/>
          <w:szCs w:val="28"/>
          <w:rtl/>
        </w:rPr>
        <w:t xml:space="preserve">مثلا اگر کسی </w:t>
      </w:r>
      <w:r w:rsidR="005757F8">
        <w:rPr>
          <w:rFonts w:cs="B Nazanin" w:hint="cs"/>
          <w:sz w:val="28"/>
          <w:szCs w:val="28"/>
          <w:rtl/>
        </w:rPr>
        <w:t>فراموش کرد که این ملک برای مردم است و وارد زمین ملک او</w:t>
      </w:r>
      <w:r w:rsidR="004033E6">
        <w:rPr>
          <w:rFonts w:cs="B Nazanin" w:hint="cs"/>
          <w:sz w:val="28"/>
          <w:szCs w:val="28"/>
          <w:rtl/>
        </w:rPr>
        <w:t xml:space="preserve"> شد </w:t>
      </w:r>
      <w:r w:rsidR="006A4994">
        <w:rPr>
          <w:rFonts w:cs="B Nazanin" w:hint="cs"/>
          <w:sz w:val="28"/>
          <w:szCs w:val="28"/>
          <w:rtl/>
        </w:rPr>
        <w:t xml:space="preserve">، </w:t>
      </w:r>
      <w:r w:rsidR="004033E6">
        <w:rPr>
          <w:rFonts w:cs="B Nazanin" w:hint="cs"/>
          <w:sz w:val="28"/>
          <w:szCs w:val="28"/>
          <w:rtl/>
        </w:rPr>
        <w:t>حدیث</w:t>
      </w:r>
      <w:r w:rsidR="006A4994">
        <w:rPr>
          <w:rFonts w:cs="B Nazanin" w:hint="cs"/>
          <w:sz w:val="28"/>
          <w:szCs w:val="28"/>
          <w:rtl/>
        </w:rPr>
        <w:t>ِ</w:t>
      </w:r>
      <w:r w:rsidR="004033E6">
        <w:rPr>
          <w:rFonts w:cs="B Nazanin" w:hint="cs"/>
          <w:sz w:val="28"/>
          <w:szCs w:val="28"/>
          <w:rtl/>
        </w:rPr>
        <w:t xml:space="preserve"> رفع</w:t>
      </w:r>
      <w:r w:rsidR="006A4994">
        <w:rPr>
          <w:rFonts w:cs="B Nazanin" w:hint="cs"/>
          <w:sz w:val="28"/>
          <w:szCs w:val="28"/>
          <w:rtl/>
        </w:rPr>
        <w:t xml:space="preserve"> ،</w:t>
      </w:r>
      <w:r w:rsidR="004033E6">
        <w:rPr>
          <w:rFonts w:cs="B Nazanin" w:hint="cs"/>
          <w:sz w:val="28"/>
          <w:szCs w:val="28"/>
          <w:rtl/>
        </w:rPr>
        <w:t xml:space="preserve"> تکلیف را از ناسی بر می</w:t>
      </w:r>
      <w:r w:rsidR="004033E6">
        <w:rPr>
          <w:rFonts w:cs="B Nazanin"/>
          <w:sz w:val="28"/>
          <w:szCs w:val="28"/>
          <w:rtl/>
        </w:rPr>
        <w:softHyphen/>
      </w:r>
      <w:r w:rsidR="004033E6">
        <w:rPr>
          <w:rFonts w:cs="B Nazanin" w:hint="cs"/>
          <w:sz w:val="28"/>
          <w:szCs w:val="28"/>
          <w:rtl/>
        </w:rPr>
        <w:t>دارد لذا لا تغصب برای ناسی فعلیَّت ندارد .</w:t>
      </w:r>
    </w:p>
    <w:p w:rsidR="004033E6" w:rsidRDefault="004033E6">
      <w:pPr>
        <w:rPr>
          <w:rFonts w:cs="B Nazanin"/>
          <w:sz w:val="28"/>
          <w:szCs w:val="28"/>
          <w:rtl/>
        </w:rPr>
      </w:pPr>
      <w:r>
        <w:rPr>
          <w:rFonts w:cs="B Nazanin" w:hint="cs"/>
          <w:sz w:val="28"/>
          <w:szCs w:val="28"/>
          <w:rtl/>
        </w:rPr>
        <w:t xml:space="preserve">یا </w:t>
      </w:r>
      <w:r w:rsidR="00DA2C1E">
        <w:rPr>
          <w:rFonts w:cs="B Nazanin" w:hint="cs"/>
          <w:sz w:val="28"/>
          <w:szCs w:val="28"/>
          <w:rtl/>
        </w:rPr>
        <w:t>اگر کسی مُکرَه به غصب شد حدیثِ رف</w:t>
      </w:r>
      <w:r>
        <w:rPr>
          <w:rFonts w:cs="B Nazanin" w:hint="cs"/>
          <w:sz w:val="28"/>
          <w:szCs w:val="28"/>
          <w:rtl/>
        </w:rPr>
        <w:t>ع تکیف را از او بر می</w:t>
      </w:r>
      <w:r>
        <w:rPr>
          <w:rFonts w:cs="B Nazanin"/>
          <w:sz w:val="28"/>
          <w:szCs w:val="28"/>
          <w:rtl/>
        </w:rPr>
        <w:softHyphen/>
      </w:r>
      <w:r>
        <w:rPr>
          <w:rFonts w:cs="B Nazanin" w:hint="cs"/>
          <w:sz w:val="28"/>
          <w:szCs w:val="28"/>
          <w:rtl/>
        </w:rPr>
        <w:t xml:space="preserve">دارد لذا لا تغصب برای مُکره ملاک فعلی ندارد </w:t>
      </w:r>
      <w:r w:rsidR="00FB77E5">
        <w:rPr>
          <w:rFonts w:cs="B Nazanin" w:hint="cs"/>
          <w:sz w:val="28"/>
          <w:szCs w:val="28"/>
          <w:rtl/>
        </w:rPr>
        <w:t xml:space="preserve">در این صورت اگر عمل به صلِّ </w:t>
      </w:r>
      <w:r w:rsidR="00DA2C1E">
        <w:rPr>
          <w:rFonts w:cs="B Nazanin" w:hint="cs"/>
          <w:sz w:val="28"/>
          <w:szCs w:val="28"/>
          <w:rtl/>
        </w:rPr>
        <w:t>کرد و نماز خواند نمازش صحیح است.</w:t>
      </w:r>
    </w:p>
    <w:p w:rsidR="00FB77E5" w:rsidRDefault="00FB77E5">
      <w:pPr>
        <w:rPr>
          <w:rFonts w:cs="B Nazanin"/>
          <w:sz w:val="28"/>
          <w:szCs w:val="28"/>
          <w:rtl/>
        </w:rPr>
      </w:pPr>
      <w:r>
        <w:rPr>
          <w:rFonts w:cs="B Nazanin" w:hint="cs"/>
          <w:sz w:val="28"/>
          <w:szCs w:val="28"/>
          <w:rtl/>
        </w:rPr>
        <w:t>اما اگر این مسئله به باب تعارض برده شود در آنجا نماز باطل است زی</w:t>
      </w:r>
      <w:r w:rsidR="00CE26C2">
        <w:rPr>
          <w:rFonts w:cs="B Nazanin" w:hint="cs"/>
          <w:sz w:val="28"/>
          <w:szCs w:val="28"/>
          <w:rtl/>
        </w:rPr>
        <w:t xml:space="preserve">را ملاک باب تعارض اهم و مهم است. در این جا </w:t>
      </w:r>
      <w:r w:rsidR="00C86EFA">
        <w:rPr>
          <w:rFonts w:cs="B Nazanin" w:hint="cs"/>
          <w:sz w:val="28"/>
          <w:szCs w:val="28"/>
          <w:rtl/>
        </w:rPr>
        <w:t>قاعده تخصیص جاری است . لا صلاه إلا بطهورٍ دلیل اقمیوا الصلاه را تخصیص می</w:t>
      </w:r>
      <w:r w:rsidR="00C86EFA">
        <w:rPr>
          <w:rFonts w:cs="B Nazanin"/>
          <w:sz w:val="28"/>
          <w:szCs w:val="28"/>
          <w:rtl/>
        </w:rPr>
        <w:softHyphen/>
      </w:r>
      <w:r w:rsidR="00C86EFA">
        <w:rPr>
          <w:rFonts w:cs="B Nazanin" w:hint="cs"/>
          <w:sz w:val="28"/>
          <w:szCs w:val="28"/>
          <w:rtl/>
        </w:rPr>
        <w:t>زند و لذا اگر از روی نسیان یا اکراه یا اضطرار نماز بدونه وضوء بخواند باطل است در این جا حدیث رفع جاری نمی</w:t>
      </w:r>
      <w:r w:rsidR="00C86EFA">
        <w:rPr>
          <w:rFonts w:cs="B Nazanin"/>
          <w:sz w:val="28"/>
          <w:szCs w:val="28"/>
          <w:rtl/>
        </w:rPr>
        <w:softHyphen/>
      </w:r>
      <w:r w:rsidR="00C86EFA">
        <w:rPr>
          <w:rFonts w:cs="B Nazanin" w:hint="cs"/>
          <w:sz w:val="28"/>
          <w:szCs w:val="28"/>
          <w:rtl/>
        </w:rPr>
        <w:t>شود.</w:t>
      </w:r>
    </w:p>
    <w:p w:rsidR="002812A9" w:rsidRDefault="002812A9" w:rsidP="00052473">
      <w:pPr>
        <w:rPr>
          <w:rFonts w:cs="B Nazanin"/>
          <w:sz w:val="28"/>
          <w:szCs w:val="28"/>
          <w:rtl/>
        </w:rPr>
      </w:pPr>
      <w:r w:rsidRPr="003D10F6">
        <w:rPr>
          <w:rFonts w:cs="B Nazanin" w:hint="cs"/>
          <w:b/>
          <w:bCs/>
          <w:sz w:val="28"/>
          <w:szCs w:val="28"/>
          <w:rtl/>
        </w:rPr>
        <w:t>سوال:</w:t>
      </w:r>
      <w:r>
        <w:rPr>
          <w:rFonts w:cs="B Nazanin" w:hint="cs"/>
          <w:sz w:val="28"/>
          <w:szCs w:val="28"/>
          <w:rtl/>
        </w:rPr>
        <w:t xml:space="preserve"> آیا راهی وجود دارد که ما جانب نهی را ترجیح دهیم یا خیر؟ این سوال بخاطر این است که باب إجتماع داخل در تزاحم شد</w:t>
      </w:r>
      <w:r w:rsidR="00900E2D">
        <w:rPr>
          <w:rFonts w:cs="B Nazanin" w:hint="cs"/>
          <w:sz w:val="28"/>
          <w:szCs w:val="28"/>
          <w:rtl/>
        </w:rPr>
        <w:t>ه است و</w:t>
      </w:r>
      <w:r>
        <w:rPr>
          <w:rFonts w:cs="B Nazanin" w:hint="cs"/>
          <w:sz w:val="28"/>
          <w:szCs w:val="28"/>
          <w:rtl/>
        </w:rPr>
        <w:t xml:space="preserve"> قاعده تزاحم این است که به اهم عمل کنید اهم آن دلیلی است که ملاک بیشتری دارد ما از کجا بفهمیم که مثلا نهی لا تغصب ملاک بیشتری بر أمر صلِّ دارد؟ آیا راهی وجود دارد یا خیر؟</w:t>
      </w:r>
    </w:p>
    <w:p w:rsidR="002812A9" w:rsidRDefault="002812A9">
      <w:pPr>
        <w:rPr>
          <w:rFonts w:cs="B Nazanin"/>
          <w:sz w:val="28"/>
          <w:szCs w:val="28"/>
          <w:rtl/>
        </w:rPr>
      </w:pPr>
      <w:r w:rsidRPr="009F6BDC">
        <w:rPr>
          <w:rFonts w:cs="B Nazanin" w:hint="cs"/>
          <w:b/>
          <w:bCs/>
          <w:sz w:val="28"/>
          <w:szCs w:val="28"/>
          <w:rtl/>
        </w:rPr>
        <w:t>جواب:</w:t>
      </w:r>
      <w:r>
        <w:rPr>
          <w:rFonts w:cs="B Nazanin" w:hint="cs"/>
          <w:sz w:val="28"/>
          <w:szCs w:val="28"/>
          <w:rtl/>
        </w:rPr>
        <w:t xml:space="preserve"> </w:t>
      </w:r>
      <w:r w:rsidR="003D10F6">
        <w:rPr>
          <w:rFonts w:cs="B Nazanin" w:hint="cs"/>
          <w:sz w:val="28"/>
          <w:szCs w:val="28"/>
          <w:rtl/>
        </w:rPr>
        <w:t>آخوند در کفایه وجوهی را مطرح کرده است از جمله:</w:t>
      </w:r>
    </w:p>
    <w:p w:rsidR="003D10F6" w:rsidRDefault="003D10F6">
      <w:pPr>
        <w:rPr>
          <w:rFonts w:cs="B Nazanin"/>
          <w:sz w:val="28"/>
          <w:szCs w:val="28"/>
          <w:rtl/>
        </w:rPr>
      </w:pPr>
      <w:r w:rsidRPr="009F6BDC">
        <w:rPr>
          <w:rFonts w:cs="B Nazanin" w:hint="cs"/>
          <w:b/>
          <w:bCs/>
          <w:sz w:val="28"/>
          <w:szCs w:val="28"/>
          <w:rtl/>
        </w:rPr>
        <w:t>وجه اول:</w:t>
      </w:r>
      <w:r>
        <w:rPr>
          <w:rFonts w:cs="B Nazanin" w:hint="cs"/>
          <w:sz w:val="28"/>
          <w:szCs w:val="28"/>
          <w:rtl/>
        </w:rPr>
        <w:t xml:space="preserve"> برای ترجیح نهی بر أمر می</w:t>
      </w:r>
      <w:r>
        <w:rPr>
          <w:rFonts w:cs="B Nazanin"/>
          <w:sz w:val="28"/>
          <w:szCs w:val="28"/>
          <w:rtl/>
        </w:rPr>
        <w:softHyphen/>
      </w:r>
      <w:r>
        <w:rPr>
          <w:rFonts w:cs="B Nazanin" w:hint="cs"/>
          <w:sz w:val="28"/>
          <w:szCs w:val="28"/>
          <w:rtl/>
        </w:rPr>
        <w:t>گوییم اطلاق نهی شمولی است و معنی آن این است که هیچ فردی از افراد منهی عنه نباید انجام شود بلکه همه را باید ترک کرد مثلا لا تشرب الخمر به معنی این است که ترک جمیع افراد خمر مصداق لا تشرب است .</w:t>
      </w:r>
    </w:p>
    <w:p w:rsidR="00926223" w:rsidRDefault="003D10F6" w:rsidP="00926223">
      <w:pPr>
        <w:rPr>
          <w:rFonts w:cs="B Nazanin"/>
          <w:sz w:val="28"/>
          <w:szCs w:val="28"/>
          <w:rtl/>
        </w:rPr>
      </w:pPr>
      <w:r>
        <w:rPr>
          <w:rFonts w:cs="B Nazanin" w:hint="cs"/>
          <w:sz w:val="28"/>
          <w:szCs w:val="28"/>
          <w:rtl/>
        </w:rPr>
        <w:t>اما اطلاق أمر بدلی  است</w:t>
      </w:r>
      <w:r w:rsidR="00271721">
        <w:rPr>
          <w:rFonts w:cs="B Nazanin" w:hint="cs"/>
          <w:sz w:val="28"/>
          <w:szCs w:val="28"/>
          <w:rtl/>
        </w:rPr>
        <w:t>.</w:t>
      </w:r>
      <w:r>
        <w:rPr>
          <w:rFonts w:cs="B Nazanin" w:hint="cs"/>
          <w:sz w:val="28"/>
          <w:szCs w:val="28"/>
          <w:rtl/>
        </w:rPr>
        <w:t xml:space="preserve"> </w:t>
      </w:r>
      <w:r w:rsidR="009F6BDC">
        <w:rPr>
          <w:rFonts w:cs="B Nazanin" w:hint="cs"/>
          <w:sz w:val="28"/>
          <w:szCs w:val="28"/>
          <w:rtl/>
        </w:rPr>
        <w:t>آنچه بر ما واجب است یک نماز است لکن این یک نماز از اول اذان ظهر تا قبل از اذان مغرب علی البدل می</w:t>
      </w:r>
      <w:r w:rsidR="009F6BDC">
        <w:rPr>
          <w:rFonts w:cs="B Nazanin"/>
          <w:sz w:val="28"/>
          <w:szCs w:val="28"/>
          <w:rtl/>
        </w:rPr>
        <w:softHyphen/>
      </w:r>
      <w:r w:rsidR="009F6BDC">
        <w:rPr>
          <w:rFonts w:cs="B Nazanin" w:hint="cs"/>
          <w:sz w:val="28"/>
          <w:szCs w:val="28"/>
          <w:rtl/>
        </w:rPr>
        <w:t xml:space="preserve">شود خوانده شود بنابراین ترجیح با نهی است زیرا </w:t>
      </w:r>
      <w:r w:rsidR="009F6BDC" w:rsidRPr="00926223">
        <w:rPr>
          <w:rFonts w:cs="B Nazanin" w:hint="cs"/>
          <w:b/>
          <w:bCs/>
          <w:sz w:val="28"/>
          <w:szCs w:val="28"/>
          <w:rtl/>
        </w:rPr>
        <w:t>اطلاق شمولی</w:t>
      </w:r>
      <w:r w:rsidR="009F6BDC">
        <w:rPr>
          <w:rFonts w:cs="B Nazanin" w:hint="cs"/>
          <w:sz w:val="28"/>
          <w:szCs w:val="28"/>
          <w:rtl/>
        </w:rPr>
        <w:t xml:space="preserve"> اقوی </w:t>
      </w:r>
      <w:r w:rsidR="009F6BDC" w:rsidRPr="00926223">
        <w:rPr>
          <w:rFonts w:cs="B Nazanin" w:hint="cs"/>
          <w:b/>
          <w:bCs/>
          <w:sz w:val="28"/>
          <w:szCs w:val="28"/>
          <w:rtl/>
        </w:rPr>
        <w:t>از اطلاق</w:t>
      </w:r>
      <w:r w:rsidR="009F6BDC">
        <w:rPr>
          <w:rFonts w:cs="B Nazanin" w:hint="cs"/>
          <w:sz w:val="28"/>
          <w:szCs w:val="28"/>
          <w:rtl/>
        </w:rPr>
        <w:t xml:space="preserve"> بدلی است </w:t>
      </w:r>
      <w:r w:rsidR="00271721">
        <w:rPr>
          <w:rFonts w:cs="B Nazanin" w:hint="cs"/>
          <w:sz w:val="28"/>
          <w:szCs w:val="28"/>
          <w:rtl/>
        </w:rPr>
        <w:t>وجه اقوی بودن ای</w:t>
      </w:r>
      <w:r w:rsidR="00926223">
        <w:rPr>
          <w:rFonts w:cs="B Nazanin" w:hint="cs"/>
          <w:sz w:val="28"/>
          <w:szCs w:val="28"/>
          <w:rtl/>
        </w:rPr>
        <w:t>ن است که عمل به لا تشرب الخمر به ترک جمیع افراد خمر است اما عم</w:t>
      </w:r>
      <w:r w:rsidR="00271721">
        <w:rPr>
          <w:rFonts w:cs="B Nazanin" w:hint="cs"/>
          <w:sz w:val="28"/>
          <w:szCs w:val="28"/>
          <w:rtl/>
        </w:rPr>
        <w:t xml:space="preserve">ل به صلِّ به فعل یک </w:t>
      </w:r>
      <w:r w:rsidR="00926223">
        <w:rPr>
          <w:rFonts w:cs="B Nazanin" w:hint="cs"/>
          <w:sz w:val="28"/>
          <w:szCs w:val="28"/>
          <w:rtl/>
        </w:rPr>
        <w:t>صلاه است نه همه افراد.</w:t>
      </w:r>
    </w:p>
    <w:p w:rsidR="00926223" w:rsidRDefault="00926223" w:rsidP="00926223">
      <w:pPr>
        <w:rPr>
          <w:rFonts w:cs="B Nazanin"/>
          <w:sz w:val="28"/>
          <w:szCs w:val="28"/>
          <w:rtl/>
        </w:rPr>
      </w:pPr>
      <w:r w:rsidRPr="00046B92">
        <w:rPr>
          <w:rFonts w:cs="B Nazanin" w:hint="cs"/>
          <w:b/>
          <w:bCs/>
          <w:sz w:val="28"/>
          <w:szCs w:val="28"/>
          <w:rtl/>
        </w:rPr>
        <w:t>اشکال</w:t>
      </w:r>
      <w:r w:rsidR="00453BBA">
        <w:rPr>
          <w:rFonts w:cs="B Nazanin" w:hint="cs"/>
          <w:b/>
          <w:bCs/>
          <w:sz w:val="28"/>
          <w:szCs w:val="28"/>
          <w:rtl/>
        </w:rPr>
        <w:t xml:space="preserve"> اول</w:t>
      </w:r>
      <w:r w:rsidRPr="00046B92">
        <w:rPr>
          <w:rFonts w:cs="B Nazanin" w:hint="cs"/>
          <w:b/>
          <w:bCs/>
          <w:sz w:val="28"/>
          <w:szCs w:val="28"/>
          <w:rtl/>
        </w:rPr>
        <w:t>:</w:t>
      </w:r>
      <w:r w:rsidR="00271721">
        <w:rPr>
          <w:rFonts w:cs="B Nazanin" w:hint="cs"/>
          <w:sz w:val="28"/>
          <w:szCs w:val="28"/>
          <w:rtl/>
        </w:rPr>
        <w:t xml:space="preserve"> آیا اطلاق شمولی نهی </w:t>
      </w:r>
      <w:r w:rsidR="007E7296">
        <w:rPr>
          <w:rFonts w:cs="B Nazanin" w:hint="cs"/>
          <w:sz w:val="28"/>
          <w:szCs w:val="28"/>
          <w:rtl/>
        </w:rPr>
        <w:t xml:space="preserve"> از دلالت لفظیه بدست می</w:t>
      </w:r>
      <w:r w:rsidR="007E7296">
        <w:rPr>
          <w:rFonts w:cs="B Nazanin"/>
          <w:sz w:val="28"/>
          <w:szCs w:val="28"/>
          <w:rtl/>
        </w:rPr>
        <w:softHyphen/>
      </w:r>
      <w:r w:rsidR="007E7296">
        <w:rPr>
          <w:rFonts w:cs="B Nazanin" w:hint="cs"/>
          <w:sz w:val="28"/>
          <w:szCs w:val="28"/>
          <w:rtl/>
        </w:rPr>
        <w:t>آید یا خیر</w:t>
      </w:r>
      <w:r w:rsidR="00046B92">
        <w:rPr>
          <w:rFonts w:cs="B Nazanin" w:hint="cs"/>
          <w:sz w:val="28"/>
          <w:szCs w:val="28"/>
          <w:rtl/>
        </w:rPr>
        <w:t xml:space="preserve"> ؟ </w:t>
      </w:r>
    </w:p>
    <w:p w:rsidR="00046B92" w:rsidRDefault="007E7296" w:rsidP="00926223">
      <w:pPr>
        <w:rPr>
          <w:rFonts w:cs="B Nazanin"/>
          <w:sz w:val="28"/>
          <w:szCs w:val="28"/>
          <w:rtl/>
        </w:rPr>
      </w:pPr>
      <w:r>
        <w:rPr>
          <w:rFonts w:cs="B Nazanin" w:hint="cs"/>
          <w:sz w:val="28"/>
          <w:szCs w:val="28"/>
          <w:rtl/>
        </w:rPr>
        <w:t>اگر از دلالت لفظیه بدست آید حق با شما است و</w:t>
      </w:r>
      <w:r w:rsidR="00046B92">
        <w:rPr>
          <w:rFonts w:cs="B Nazanin" w:hint="cs"/>
          <w:sz w:val="28"/>
          <w:szCs w:val="28"/>
          <w:rtl/>
        </w:rPr>
        <w:t xml:space="preserve"> نهی لا تغصب لفظا دلالت بر ترک جمیع افراد دارد لذا جانب نهی قوی تر است </w:t>
      </w:r>
      <w:r w:rsidR="00B83D0E">
        <w:rPr>
          <w:rFonts w:cs="B Nazanin" w:hint="cs"/>
          <w:sz w:val="28"/>
          <w:szCs w:val="28"/>
          <w:rtl/>
        </w:rPr>
        <w:t xml:space="preserve">. </w:t>
      </w:r>
      <w:r w:rsidR="00046B92">
        <w:rPr>
          <w:rFonts w:cs="B Nazanin" w:hint="cs"/>
          <w:sz w:val="28"/>
          <w:szCs w:val="28"/>
          <w:rtl/>
        </w:rPr>
        <w:t>و لکن محققین ما می</w:t>
      </w:r>
      <w:r w:rsidR="00046B92">
        <w:rPr>
          <w:rFonts w:cs="B Nazanin"/>
          <w:sz w:val="28"/>
          <w:szCs w:val="28"/>
          <w:rtl/>
        </w:rPr>
        <w:softHyphen/>
      </w:r>
      <w:r w:rsidR="00046B92">
        <w:rPr>
          <w:rFonts w:cs="B Nazanin" w:hint="cs"/>
          <w:sz w:val="28"/>
          <w:szCs w:val="28"/>
          <w:rtl/>
        </w:rPr>
        <w:t>گویند دلالت نهی بر ترک جمیع ا</w:t>
      </w:r>
      <w:r w:rsidR="00B83D0E">
        <w:rPr>
          <w:rFonts w:cs="B Nazanin" w:hint="cs"/>
          <w:sz w:val="28"/>
          <w:szCs w:val="28"/>
          <w:rtl/>
        </w:rPr>
        <w:t>فراد عقلی است نه لفظی</w:t>
      </w:r>
      <w:r w:rsidR="004446BF">
        <w:rPr>
          <w:rFonts w:cs="B Nazanin" w:hint="cs"/>
          <w:sz w:val="28"/>
          <w:szCs w:val="28"/>
          <w:rtl/>
        </w:rPr>
        <w:t>. اطلاق شمولی لا تغصب مثل لا رجلَ فی الدار است همانگونه که عقل از لا رجل نفی مطلق رجل را می</w:t>
      </w:r>
      <w:r w:rsidR="004446BF">
        <w:rPr>
          <w:rFonts w:cs="B Nazanin"/>
          <w:sz w:val="28"/>
          <w:szCs w:val="28"/>
          <w:rtl/>
        </w:rPr>
        <w:softHyphen/>
      </w:r>
      <w:r w:rsidR="004446BF">
        <w:rPr>
          <w:rFonts w:cs="B Nazanin" w:hint="cs"/>
          <w:sz w:val="28"/>
          <w:szCs w:val="28"/>
          <w:rtl/>
        </w:rPr>
        <w:t>فهمد همچنین از لا تغصب نفی جمیع افراد را می</w:t>
      </w:r>
      <w:r w:rsidR="004446BF">
        <w:rPr>
          <w:rFonts w:cs="B Nazanin"/>
          <w:sz w:val="28"/>
          <w:szCs w:val="28"/>
          <w:rtl/>
        </w:rPr>
        <w:softHyphen/>
      </w:r>
      <w:r w:rsidR="00B83D0E">
        <w:rPr>
          <w:rFonts w:cs="B Nazanin" w:hint="cs"/>
          <w:sz w:val="28"/>
          <w:szCs w:val="28"/>
          <w:rtl/>
        </w:rPr>
        <w:t>فهمد.</w:t>
      </w:r>
    </w:p>
    <w:p w:rsidR="00453BBA" w:rsidRDefault="00453BBA" w:rsidP="00926223">
      <w:pPr>
        <w:rPr>
          <w:rFonts w:cs="B Nazanin"/>
          <w:sz w:val="28"/>
          <w:szCs w:val="28"/>
          <w:rtl/>
        </w:rPr>
      </w:pPr>
      <w:r w:rsidRPr="003F2DBD">
        <w:rPr>
          <w:rFonts w:cs="B Nazanin" w:hint="cs"/>
          <w:b/>
          <w:bCs/>
          <w:sz w:val="28"/>
          <w:szCs w:val="28"/>
          <w:rtl/>
        </w:rPr>
        <w:lastRenderedPageBreak/>
        <w:t>اشکال دوم:</w:t>
      </w:r>
      <w:r>
        <w:rPr>
          <w:rFonts w:cs="B Nazanin" w:hint="cs"/>
          <w:sz w:val="28"/>
          <w:szCs w:val="28"/>
          <w:rtl/>
        </w:rPr>
        <w:t xml:space="preserve"> هم اطلاق شمولی بودن نهی و هم اطلاق بدلی بودن أمر از مقدمات حکمت</w:t>
      </w:r>
      <w:r w:rsidR="00A954A9">
        <w:rPr>
          <w:rStyle w:val="a5"/>
          <w:rFonts w:cs="B Nazanin"/>
          <w:sz w:val="28"/>
          <w:szCs w:val="28"/>
          <w:rtl/>
        </w:rPr>
        <w:footnoteReference w:id="2"/>
      </w:r>
      <w:r>
        <w:rPr>
          <w:rFonts w:cs="B Nazanin" w:hint="cs"/>
          <w:sz w:val="28"/>
          <w:szCs w:val="28"/>
          <w:rtl/>
        </w:rPr>
        <w:t xml:space="preserve"> است . در هر دو جا می</w:t>
      </w:r>
      <w:r>
        <w:rPr>
          <w:rFonts w:cs="B Nazanin"/>
          <w:sz w:val="28"/>
          <w:szCs w:val="28"/>
          <w:rtl/>
        </w:rPr>
        <w:softHyphen/>
      </w:r>
      <w:r>
        <w:rPr>
          <w:rFonts w:cs="B Nazanin" w:hint="cs"/>
          <w:sz w:val="28"/>
          <w:szCs w:val="28"/>
          <w:rtl/>
        </w:rPr>
        <w:t>گوییم مولی در مقام بیان بود و بیان نکرد لذا اطلاق فهمیده می</w:t>
      </w:r>
      <w:r>
        <w:rPr>
          <w:rFonts w:cs="B Nazanin"/>
          <w:sz w:val="28"/>
          <w:szCs w:val="28"/>
          <w:rtl/>
        </w:rPr>
        <w:softHyphen/>
      </w:r>
      <w:r w:rsidR="00B83D0E">
        <w:rPr>
          <w:rFonts w:cs="B Nazanin" w:hint="cs"/>
          <w:sz w:val="28"/>
          <w:szCs w:val="28"/>
          <w:rtl/>
        </w:rPr>
        <w:t>شود در نتیجه بین دو اطلاق</w:t>
      </w:r>
      <w:r>
        <w:rPr>
          <w:rFonts w:cs="B Nazanin" w:hint="cs"/>
          <w:sz w:val="28"/>
          <w:szCs w:val="28"/>
          <w:rtl/>
        </w:rPr>
        <w:t xml:space="preserve"> فرقی نیست و هیچ یک بر دی</w:t>
      </w:r>
      <w:r w:rsidR="00E72F26">
        <w:rPr>
          <w:rFonts w:cs="B Nazanin" w:hint="cs"/>
          <w:sz w:val="28"/>
          <w:szCs w:val="28"/>
          <w:rtl/>
        </w:rPr>
        <w:t>گری برتری ندارند زیرا هر دو اطلاق</w:t>
      </w:r>
      <w:r>
        <w:rPr>
          <w:rFonts w:cs="B Nazanin" w:hint="cs"/>
          <w:sz w:val="28"/>
          <w:szCs w:val="28"/>
          <w:rtl/>
        </w:rPr>
        <w:t xml:space="preserve"> لفظی است و از مقدمات حکمت بدست آمد</w:t>
      </w:r>
      <w:r w:rsidR="003F2DBD">
        <w:rPr>
          <w:rFonts w:cs="B Nazanin" w:hint="cs"/>
          <w:sz w:val="28"/>
          <w:szCs w:val="28"/>
          <w:rtl/>
        </w:rPr>
        <w:t>؟</w:t>
      </w:r>
    </w:p>
    <w:p w:rsidR="003F2DBD" w:rsidRDefault="003F2DBD" w:rsidP="00926223">
      <w:pPr>
        <w:rPr>
          <w:rFonts w:cs="B Nazanin"/>
          <w:sz w:val="28"/>
          <w:szCs w:val="28"/>
          <w:rtl/>
        </w:rPr>
      </w:pPr>
      <w:r w:rsidRPr="00E72F26">
        <w:rPr>
          <w:rFonts w:cs="B Nazanin" w:hint="cs"/>
          <w:b/>
          <w:bCs/>
          <w:sz w:val="28"/>
          <w:szCs w:val="28"/>
          <w:rtl/>
        </w:rPr>
        <w:t>جواب:</w:t>
      </w:r>
      <w:r w:rsidR="00E72F26">
        <w:rPr>
          <w:rFonts w:cs="B Nazanin" w:hint="cs"/>
          <w:sz w:val="28"/>
          <w:szCs w:val="28"/>
          <w:rtl/>
        </w:rPr>
        <w:t xml:space="preserve"> اطلاق</w:t>
      </w:r>
      <w:r>
        <w:rPr>
          <w:rFonts w:cs="B Nazanin" w:hint="cs"/>
          <w:sz w:val="28"/>
          <w:szCs w:val="28"/>
          <w:rtl/>
        </w:rPr>
        <w:t xml:space="preserve"> شمولی لا تغصب عقلی است و از راه مقدمات حکمت نیست </w:t>
      </w:r>
      <w:r w:rsidR="00620EC0">
        <w:rPr>
          <w:rFonts w:cs="B Nazanin" w:hint="cs"/>
          <w:sz w:val="28"/>
          <w:szCs w:val="28"/>
          <w:rtl/>
        </w:rPr>
        <w:t xml:space="preserve">. </w:t>
      </w:r>
      <w:r>
        <w:rPr>
          <w:rFonts w:cs="B Nazanin" w:hint="cs"/>
          <w:sz w:val="28"/>
          <w:szCs w:val="28"/>
          <w:rtl/>
        </w:rPr>
        <w:t>عقل می</w:t>
      </w:r>
      <w:r>
        <w:rPr>
          <w:rFonts w:cs="B Nazanin"/>
          <w:sz w:val="28"/>
          <w:szCs w:val="28"/>
          <w:rtl/>
        </w:rPr>
        <w:softHyphen/>
      </w:r>
      <w:r>
        <w:rPr>
          <w:rFonts w:cs="B Nazanin" w:hint="cs"/>
          <w:sz w:val="28"/>
          <w:szCs w:val="28"/>
          <w:rtl/>
        </w:rPr>
        <w:t>گوید</w:t>
      </w:r>
      <w:r w:rsidR="00620EC0">
        <w:rPr>
          <w:rFonts w:cs="B Nazanin" w:hint="cs"/>
          <w:sz w:val="28"/>
          <w:szCs w:val="28"/>
          <w:rtl/>
        </w:rPr>
        <w:t xml:space="preserve"> مدلول</w:t>
      </w:r>
      <w:r>
        <w:rPr>
          <w:rFonts w:cs="B Nazanin" w:hint="cs"/>
          <w:sz w:val="28"/>
          <w:szCs w:val="28"/>
          <w:rtl/>
        </w:rPr>
        <w:t xml:space="preserve"> لا  تغصب نفی ماهیت غصب است</w:t>
      </w:r>
      <w:r w:rsidR="00620EC0">
        <w:rPr>
          <w:rFonts w:cs="B Nazanin" w:hint="cs"/>
          <w:sz w:val="28"/>
          <w:szCs w:val="28"/>
          <w:rtl/>
        </w:rPr>
        <w:t xml:space="preserve"> و می</w:t>
      </w:r>
      <w:r w:rsidR="00620EC0">
        <w:rPr>
          <w:rFonts w:cs="B Nazanin"/>
          <w:sz w:val="28"/>
          <w:szCs w:val="28"/>
          <w:rtl/>
        </w:rPr>
        <w:softHyphen/>
      </w:r>
      <w:r w:rsidR="00620EC0">
        <w:rPr>
          <w:rFonts w:cs="B Nazanin" w:hint="cs"/>
          <w:sz w:val="28"/>
          <w:szCs w:val="28"/>
          <w:rtl/>
        </w:rPr>
        <w:t>دانیم</w:t>
      </w:r>
      <w:r>
        <w:rPr>
          <w:rFonts w:cs="B Nazanin" w:hint="cs"/>
          <w:sz w:val="28"/>
          <w:szCs w:val="28"/>
          <w:rtl/>
        </w:rPr>
        <w:t xml:space="preserve"> تحقق ماهیت به افرادش است پس همه افراد ماهیَّت باید کنار گذاشته شود </w:t>
      </w:r>
      <w:r w:rsidR="00B3527A">
        <w:rPr>
          <w:rFonts w:cs="B Nazanin" w:hint="cs"/>
          <w:sz w:val="28"/>
          <w:szCs w:val="28"/>
          <w:rtl/>
        </w:rPr>
        <w:t>.</w:t>
      </w:r>
    </w:p>
    <w:p w:rsidR="00F96EDE" w:rsidRDefault="00F96EDE" w:rsidP="00926223">
      <w:pPr>
        <w:rPr>
          <w:rFonts w:cs="B Nazanin"/>
          <w:sz w:val="28"/>
          <w:szCs w:val="28"/>
          <w:rtl/>
        </w:rPr>
      </w:pPr>
      <w:r>
        <w:rPr>
          <w:rFonts w:cs="B Nazanin" w:hint="cs"/>
          <w:sz w:val="28"/>
          <w:szCs w:val="28"/>
          <w:rtl/>
        </w:rPr>
        <w:t>شاهد ما بر اینکه اطلاق نهی ب</w:t>
      </w:r>
      <w:r w:rsidR="00B3527A">
        <w:rPr>
          <w:rFonts w:cs="B Nazanin" w:hint="cs"/>
          <w:sz w:val="28"/>
          <w:szCs w:val="28"/>
          <w:rtl/>
        </w:rPr>
        <w:t>ه مقدمات حکمت نیست این است که اگ</w:t>
      </w:r>
      <w:r>
        <w:rPr>
          <w:rFonts w:cs="B Nazanin" w:hint="cs"/>
          <w:sz w:val="28"/>
          <w:szCs w:val="28"/>
          <w:rtl/>
        </w:rPr>
        <w:t xml:space="preserve">ر مولی از لا تغصب فقط </w:t>
      </w:r>
      <w:r w:rsidR="00B3527A">
        <w:rPr>
          <w:rFonts w:cs="B Nazanin" w:hint="cs"/>
          <w:sz w:val="28"/>
          <w:szCs w:val="28"/>
          <w:rtl/>
        </w:rPr>
        <w:t xml:space="preserve">غصب در </w:t>
      </w:r>
      <w:r>
        <w:rPr>
          <w:rFonts w:cs="B Nazanin" w:hint="cs"/>
          <w:sz w:val="28"/>
          <w:szCs w:val="28"/>
          <w:rtl/>
        </w:rPr>
        <w:t xml:space="preserve">ماه رمضان را اراده کرده باشد باید بگوییم که این اراده مجاز نیست در حالی که مجاز است زیرا حقیقت لا تغصب نفی غصب در تمام ماه ها و زمان ها است اگر نهی لا تغصب را به ماه رمضان اختصاص دهیم دست از </w:t>
      </w:r>
      <w:r>
        <w:rPr>
          <w:rFonts w:cs="B Nazanin" w:hint="cs"/>
          <w:sz w:val="28"/>
          <w:szCs w:val="28"/>
          <w:rtl/>
        </w:rPr>
        <w:lastRenderedPageBreak/>
        <w:t>موضوع له واقعی آن بر داشته ا</w:t>
      </w:r>
      <w:r w:rsidR="00695154">
        <w:rPr>
          <w:rFonts w:cs="B Nazanin" w:hint="cs"/>
          <w:sz w:val="28"/>
          <w:szCs w:val="28"/>
          <w:rtl/>
        </w:rPr>
        <w:t>یم و از حقیت خود کنار گذاشته شده است</w:t>
      </w:r>
      <w:r>
        <w:rPr>
          <w:rFonts w:cs="B Nazanin" w:hint="cs"/>
          <w:sz w:val="28"/>
          <w:szCs w:val="28"/>
          <w:rtl/>
        </w:rPr>
        <w:t xml:space="preserve"> لذا مجاز لازم می</w:t>
      </w:r>
      <w:r>
        <w:rPr>
          <w:rFonts w:cs="B Nazanin"/>
          <w:sz w:val="28"/>
          <w:szCs w:val="28"/>
          <w:rtl/>
        </w:rPr>
        <w:softHyphen/>
      </w:r>
      <w:r>
        <w:rPr>
          <w:rFonts w:cs="B Nazanin" w:hint="cs"/>
          <w:sz w:val="28"/>
          <w:szCs w:val="28"/>
          <w:rtl/>
        </w:rPr>
        <w:t xml:space="preserve">آید. </w:t>
      </w:r>
      <w:r w:rsidR="00B76D8E">
        <w:rPr>
          <w:rFonts w:cs="B Nazanin" w:hint="cs"/>
          <w:sz w:val="28"/>
          <w:szCs w:val="28"/>
          <w:rtl/>
        </w:rPr>
        <w:t>از این جا کشف می</w:t>
      </w:r>
      <w:r w:rsidR="00B76D8E">
        <w:rPr>
          <w:rFonts w:cs="B Nazanin"/>
          <w:sz w:val="28"/>
          <w:szCs w:val="28"/>
          <w:rtl/>
        </w:rPr>
        <w:softHyphen/>
      </w:r>
      <w:r w:rsidR="00B76D8E">
        <w:rPr>
          <w:rFonts w:cs="B Nazanin" w:hint="cs"/>
          <w:sz w:val="28"/>
          <w:szCs w:val="28"/>
          <w:rtl/>
        </w:rPr>
        <w:t>کنیم که شمول لا تغصب به مقدمات اطلاق نیست</w:t>
      </w:r>
      <w:r w:rsidR="00695154">
        <w:rPr>
          <w:rFonts w:cs="B Nazanin" w:hint="cs"/>
          <w:sz w:val="28"/>
          <w:szCs w:val="28"/>
          <w:rtl/>
        </w:rPr>
        <w:t xml:space="preserve"> بلکه به قاعده و ادراک عقلی است.</w:t>
      </w:r>
    </w:p>
    <w:p w:rsidR="00B76D8E" w:rsidRPr="00695154" w:rsidRDefault="00695154" w:rsidP="00695154">
      <w:pPr>
        <w:rPr>
          <w:rFonts w:cs="B Nazanin"/>
          <w:b/>
          <w:bCs/>
          <w:sz w:val="28"/>
          <w:szCs w:val="28"/>
          <w:rtl/>
        </w:rPr>
      </w:pPr>
      <w:r w:rsidRPr="00695154">
        <w:rPr>
          <w:rFonts w:cs="B Nazanin" w:hint="cs"/>
          <w:b/>
          <w:bCs/>
          <w:sz w:val="28"/>
          <w:szCs w:val="28"/>
          <w:rtl/>
        </w:rPr>
        <w:t>ممکن است به این کلام اشکال کرده و بگویید:</w:t>
      </w:r>
      <w:r w:rsidR="004D66A7" w:rsidRPr="00695154">
        <w:rPr>
          <w:rFonts w:cs="B Nazanin" w:hint="cs"/>
          <w:b/>
          <w:bCs/>
          <w:sz w:val="28"/>
          <w:szCs w:val="28"/>
          <w:rtl/>
        </w:rPr>
        <w:t xml:space="preserve"> </w:t>
      </w:r>
    </w:p>
    <w:p w:rsidR="000E6298" w:rsidRPr="000E6298" w:rsidRDefault="004D66A7" w:rsidP="00947668">
      <w:pPr>
        <w:rPr>
          <w:rFonts w:cs="B Nazanin"/>
          <w:sz w:val="28"/>
          <w:szCs w:val="28"/>
        </w:rPr>
      </w:pPr>
      <w:r>
        <w:rPr>
          <w:rFonts w:cs="B Nazanin" w:hint="cs"/>
          <w:sz w:val="28"/>
          <w:szCs w:val="28"/>
          <w:rtl/>
        </w:rPr>
        <w:t>قاعده عقلیّه بعد از اثبات متعلَّق جاری می</w:t>
      </w:r>
      <w:r>
        <w:rPr>
          <w:rFonts w:cs="B Nazanin"/>
          <w:sz w:val="28"/>
          <w:szCs w:val="28"/>
          <w:rtl/>
        </w:rPr>
        <w:softHyphen/>
      </w:r>
      <w:r>
        <w:rPr>
          <w:rFonts w:cs="B Nazanin" w:hint="cs"/>
          <w:sz w:val="28"/>
          <w:szCs w:val="28"/>
          <w:rtl/>
        </w:rPr>
        <w:t>شود لذا ابتداء از راه مقدمات حکمت متعلَّق لا تغصب را مشخص می</w:t>
      </w:r>
      <w:r>
        <w:rPr>
          <w:rFonts w:cs="B Nazanin"/>
          <w:sz w:val="28"/>
          <w:szCs w:val="28"/>
          <w:rtl/>
        </w:rPr>
        <w:softHyphen/>
      </w:r>
      <w:r>
        <w:rPr>
          <w:rFonts w:cs="B Nazanin" w:hint="cs"/>
          <w:sz w:val="28"/>
          <w:szCs w:val="28"/>
          <w:rtl/>
        </w:rPr>
        <w:t>کنیم به اینکه متع</w:t>
      </w:r>
      <w:r w:rsidR="00CB31C6">
        <w:rPr>
          <w:rFonts w:cs="B Nazanin" w:hint="cs"/>
          <w:sz w:val="28"/>
          <w:szCs w:val="28"/>
          <w:rtl/>
        </w:rPr>
        <w:t xml:space="preserve">لَّق لا تغصب </w:t>
      </w:r>
      <w:r w:rsidR="00CB31C6" w:rsidRPr="00563C83">
        <w:rPr>
          <w:rFonts w:cs="B Nazanin" w:hint="cs"/>
          <w:b/>
          <w:bCs/>
          <w:sz w:val="28"/>
          <w:szCs w:val="28"/>
          <w:rtl/>
        </w:rPr>
        <w:t>ماهیت</w:t>
      </w:r>
      <w:bookmarkStart w:id="0" w:name="_GoBack"/>
      <w:bookmarkEnd w:id="0"/>
      <w:r w:rsidR="00CB31C6" w:rsidRPr="00563C83">
        <w:rPr>
          <w:rFonts w:cs="B Nazanin" w:hint="cs"/>
          <w:b/>
          <w:bCs/>
          <w:sz w:val="28"/>
          <w:szCs w:val="28"/>
          <w:rtl/>
        </w:rPr>
        <w:t xml:space="preserve"> غصب</w:t>
      </w:r>
      <w:r w:rsidR="00CB31C6">
        <w:rPr>
          <w:rFonts w:cs="B Nazanin" w:hint="cs"/>
          <w:sz w:val="28"/>
          <w:szCs w:val="28"/>
          <w:rtl/>
        </w:rPr>
        <w:t xml:space="preserve"> است . </w:t>
      </w:r>
      <w:r w:rsidR="00D256BB">
        <w:rPr>
          <w:rFonts w:cs="B Nazanin" w:hint="cs"/>
          <w:sz w:val="28"/>
          <w:szCs w:val="28"/>
          <w:rtl/>
        </w:rPr>
        <w:t>(</w:t>
      </w:r>
      <w:r w:rsidR="00CB31C6">
        <w:rPr>
          <w:rFonts w:cs="B Nazanin" w:hint="cs"/>
          <w:sz w:val="28"/>
          <w:szCs w:val="28"/>
          <w:rtl/>
        </w:rPr>
        <w:t>کلمه ماهیت مهمله</w:t>
      </w:r>
      <w:r w:rsidR="00D256BB">
        <w:rPr>
          <w:rFonts w:cs="B Nazanin" w:hint="cs"/>
          <w:sz w:val="28"/>
          <w:szCs w:val="28"/>
          <w:rtl/>
        </w:rPr>
        <w:t xml:space="preserve"> است و تعداد ماهیَّت مبهم است. </w:t>
      </w:r>
      <w:r w:rsidR="00CB31C6">
        <w:rPr>
          <w:rFonts w:cs="B Nazanin" w:hint="cs"/>
          <w:sz w:val="28"/>
          <w:szCs w:val="28"/>
          <w:rtl/>
        </w:rPr>
        <w:t>این ماهیت چه تعدادی را در خود جا داده نمی</w:t>
      </w:r>
      <w:r w:rsidR="00CB31C6">
        <w:rPr>
          <w:rFonts w:cs="B Nazanin"/>
          <w:sz w:val="28"/>
          <w:szCs w:val="28"/>
          <w:rtl/>
        </w:rPr>
        <w:softHyphen/>
      </w:r>
      <w:r w:rsidR="00CB31C6">
        <w:rPr>
          <w:rFonts w:cs="B Nazanin" w:hint="cs"/>
          <w:sz w:val="28"/>
          <w:szCs w:val="28"/>
          <w:rtl/>
        </w:rPr>
        <w:t>دانیم) عقل در این جا ماهیت را مشخص و معیَّن می</w:t>
      </w:r>
      <w:r w:rsidR="00CB31C6">
        <w:rPr>
          <w:rFonts w:cs="B Nazanin"/>
          <w:sz w:val="28"/>
          <w:szCs w:val="28"/>
          <w:rtl/>
        </w:rPr>
        <w:softHyphen/>
      </w:r>
      <w:r w:rsidR="00CB31C6">
        <w:rPr>
          <w:rFonts w:cs="B Nazanin" w:hint="cs"/>
          <w:sz w:val="28"/>
          <w:szCs w:val="28"/>
          <w:rtl/>
        </w:rPr>
        <w:t xml:space="preserve">کند </w:t>
      </w:r>
      <w:r w:rsidR="002C12EE">
        <w:rPr>
          <w:rFonts w:cs="B Nazanin" w:hint="cs"/>
          <w:sz w:val="28"/>
          <w:szCs w:val="28"/>
          <w:rtl/>
        </w:rPr>
        <w:t>و می</w:t>
      </w:r>
      <w:r w:rsidR="002C12EE">
        <w:rPr>
          <w:rFonts w:cs="B Nazanin"/>
          <w:sz w:val="28"/>
          <w:szCs w:val="28"/>
          <w:rtl/>
        </w:rPr>
        <w:softHyphen/>
      </w:r>
      <w:r w:rsidR="002C12EE">
        <w:rPr>
          <w:rFonts w:cs="B Nazanin" w:hint="cs"/>
          <w:sz w:val="28"/>
          <w:szCs w:val="28"/>
          <w:rtl/>
        </w:rPr>
        <w:t>گوید مراد از نفی ماهیَّت غصب استیعاب (‌نفی جمیع افراد است ) نظ</w:t>
      </w:r>
      <w:r w:rsidR="00D256BB">
        <w:rPr>
          <w:rFonts w:cs="B Nazanin" w:hint="cs"/>
          <w:sz w:val="28"/>
          <w:szCs w:val="28"/>
          <w:rtl/>
        </w:rPr>
        <w:t>ی</w:t>
      </w:r>
      <w:r w:rsidR="002C12EE">
        <w:rPr>
          <w:rFonts w:cs="B Nazanin" w:hint="cs"/>
          <w:sz w:val="28"/>
          <w:szCs w:val="28"/>
          <w:rtl/>
        </w:rPr>
        <w:t xml:space="preserve">ر </w:t>
      </w:r>
      <w:r w:rsidR="00D256BB">
        <w:rPr>
          <w:rFonts w:cs="B Nazanin" w:hint="cs"/>
          <w:sz w:val="28"/>
          <w:szCs w:val="28"/>
          <w:rtl/>
        </w:rPr>
        <w:t>لفظ (</w:t>
      </w:r>
      <w:r w:rsidR="002C12EE">
        <w:rPr>
          <w:rFonts w:cs="B Nazanin" w:hint="cs"/>
          <w:sz w:val="28"/>
          <w:szCs w:val="28"/>
          <w:rtl/>
        </w:rPr>
        <w:t>کل</w:t>
      </w:r>
      <w:r w:rsidR="00D256BB">
        <w:rPr>
          <w:rFonts w:cs="B Nazanin" w:hint="cs"/>
          <w:sz w:val="28"/>
          <w:szCs w:val="28"/>
          <w:rtl/>
        </w:rPr>
        <w:t>)</w:t>
      </w:r>
      <w:r w:rsidR="002C12EE">
        <w:rPr>
          <w:rFonts w:cs="B Nazanin" w:hint="cs"/>
          <w:sz w:val="28"/>
          <w:szCs w:val="28"/>
          <w:rtl/>
        </w:rPr>
        <w:t xml:space="preserve"> که ابتداء اضافه می</w:t>
      </w:r>
      <w:r w:rsidR="002C12EE">
        <w:rPr>
          <w:rFonts w:cs="B Nazanin"/>
          <w:sz w:val="28"/>
          <w:szCs w:val="28"/>
          <w:rtl/>
        </w:rPr>
        <w:softHyphen/>
      </w:r>
      <w:r w:rsidR="002C12EE">
        <w:rPr>
          <w:rFonts w:cs="B Nazanin" w:hint="cs"/>
          <w:sz w:val="28"/>
          <w:szCs w:val="28"/>
          <w:rtl/>
        </w:rPr>
        <w:t>شود به عالم آنگاه عقل می</w:t>
      </w:r>
      <w:r w:rsidR="002C12EE">
        <w:rPr>
          <w:rFonts w:cs="B Nazanin"/>
          <w:sz w:val="28"/>
          <w:szCs w:val="28"/>
          <w:rtl/>
        </w:rPr>
        <w:softHyphen/>
      </w:r>
      <w:r w:rsidR="002C12EE">
        <w:rPr>
          <w:rFonts w:cs="B Nazanin" w:hint="cs"/>
          <w:sz w:val="28"/>
          <w:szCs w:val="28"/>
          <w:rtl/>
        </w:rPr>
        <w:t>گوید مراد از اکرم کل عالم استیعاب است ( تمام افراد عالم را اکرام کن) پس ما با مقدمات ح</w:t>
      </w:r>
      <w:r w:rsidR="001933CC">
        <w:rPr>
          <w:rFonts w:cs="B Nazanin" w:hint="cs"/>
          <w:sz w:val="28"/>
          <w:szCs w:val="28"/>
          <w:rtl/>
        </w:rPr>
        <w:t>ک</w:t>
      </w:r>
      <w:r w:rsidR="002C12EE">
        <w:rPr>
          <w:rFonts w:cs="B Nazanin" w:hint="cs"/>
          <w:sz w:val="28"/>
          <w:szCs w:val="28"/>
          <w:rtl/>
        </w:rPr>
        <w:t>مت متعلَّق نهی را ثابت می</w:t>
      </w:r>
      <w:r w:rsidR="002C12EE">
        <w:rPr>
          <w:rFonts w:cs="B Nazanin"/>
          <w:sz w:val="28"/>
          <w:szCs w:val="28"/>
          <w:rtl/>
        </w:rPr>
        <w:softHyphen/>
      </w:r>
      <w:r w:rsidR="002C12EE">
        <w:rPr>
          <w:rFonts w:cs="B Nazanin" w:hint="cs"/>
          <w:sz w:val="28"/>
          <w:szCs w:val="28"/>
          <w:rtl/>
        </w:rPr>
        <w:t>کنیم آنگاه به توسط عقل نفی جمیع افرادش را ثابت می</w:t>
      </w:r>
      <w:r w:rsidR="002C12EE">
        <w:rPr>
          <w:rFonts w:cs="B Nazanin"/>
          <w:sz w:val="28"/>
          <w:szCs w:val="28"/>
          <w:rtl/>
        </w:rPr>
        <w:softHyphen/>
      </w:r>
      <w:r w:rsidR="002C12EE">
        <w:rPr>
          <w:rFonts w:cs="B Nazanin" w:hint="cs"/>
          <w:sz w:val="28"/>
          <w:szCs w:val="28"/>
          <w:rtl/>
        </w:rPr>
        <w:t>کنیم لذا نفرماید که مقدم</w:t>
      </w:r>
      <w:r w:rsidR="001933CC">
        <w:rPr>
          <w:rFonts w:cs="B Nazanin" w:hint="cs"/>
          <w:sz w:val="28"/>
          <w:szCs w:val="28"/>
          <w:rtl/>
        </w:rPr>
        <w:t>ات حکمت در این جا کاره ای نیست (</w:t>
      </w:r>
      <w:r w:rsidR="002C12EE">
        <w:rPr>
          <w:rFonts w:cs="B Nazanin" w:hint="cs"/>
          <w:sz w:val="28"/>
          <w:szCs w:val="28"/>
          <w:rtl/>
        </w:rPr>
        <w:t xml:space="preserve"> بکلی ریشه مقدمات ح</w:t>
      </w:r>
      <w:r w:rsidR="001933CC">
        <w:rPr>
          <w:rFonts w:cs="B Nazanin" w:hint="cs"/>
          <w:sz w:val="28"/>
          <w:szCs w:val="28"/>
          <w:rtl/>
        </w:rPr>
        <w:t>ک</w:t>
      </w:r>
      <w:r w:rsidR="002C12EE">
        <w:rPr>
          <w:rFonts w:cs="B Nazanin" w:hint="cs"/>
          <w:sz w:val="28"/>
          <w:szCs w:val="28"/>
          <w:rtl/>
        </w:rPr>
        <w:t>مت را نزنید</w:t>
      </w:r>
      <w:r w:rsidR="001933CC">
        <w:rPr>
          <w:rFonts w:cs="B Nazanin" w:hint="cs"/>
          <w:sz w:val="28"/>
          <w:szCs w:val="28"/>
          <w:rtl/>
        </w:rPr>
        <w:t xml:space="preserve"> )</w:t>
      </w:r>
      <w:r w:rsidR="002C12EE">
        <w:rPr>
          <w:rFonts w:cs="B Nazanin" w:hint="cs"/>
          <w:sz w:val="28"/>
          <w:szCs w:val="28"/>
          <w:rtl/>
        </w:rPr>
        <w:t xml:space="preserve"> چرا که در این جا نقش دارند. بنابراین فرقی بین صلِّ و لا تغصب پیدا نشد و ما از طریق اطلاق شمولی لا تغصب نمی</w:t>
      </w:r>
      <w:r w:rsidR="002C12EE">
        <w:rPr>
          <w:rFonts w:cs="B Nazanin"/>
          <w:sz w:val="28"/>
          <w:szCs w:val="28"/>
          <w:rtl/>
        </w:rPr>
        <w:softHyphen/>
      </w:r>
      <w:r w:rsidR="002C12EE">
        <w:rPr>
          <w:rFonts w:cs="B Nazanin" w:hint="cs"/>
          <w:sz w:val="28"/>
          <w:szCs w:val="28"/>
          <w:rtl/>
        </w:rPr>
        <w:t>توانیم ترجیح نهی را ثابت کنیم</w:t>
      </w:r>
      <w:r w:rsidR="00C16744">
        <w:rPr>
          <w:rFonts w:cs="B Nazanin" w:hint="cs"/>
          <w:sz w:val="28"/>
          <w:szCs w:val="28"/>
          <w:rtl/>
        </w:rPr>
        <w:t xml:space="preserve"> بلکه هم أمر و هم نهی اطلاقشان به مقدمات حکمت است لذا هیچ یک بر دیگری برتری ندارد. شمولی بودن و بدلی بودن به مقدمات حکمت است اما نفی جمیع افراد در لا تغصب به دلالت عقلیّه است</w:t>
      </w:r>
      <w:r w:rsidR="00131AA8">
        <w:rPr>
          <w:rFonts w:cs="B Nazanin" w:hint="cs"/>
          <w:sz w:val="28"/>
          <w:szCs w:val="28"/>
          <w:rtl/>
        </w:rPr>
        <w:t xml:space="preserve"> و</w:t>
      </w:r>
      <w:r w:rsidR="00C16744">
        <w:rPr>
          <w:rFonts w:cs="B Nazanin" w:hint="cs"/>
          <w:sz w:val="28"/>
          <w:szCs w:val="28"/>
          <w:rtl/>
        </w:rPr>
        <w:t xml:space="preserve"> </w:t>
      </w:r>
      <w:r w:rsidR="00694BFD">
        <w:rPr>
          <w:rFonts w:cs="B Nazanin" w:hint="cs"/>
          <w:sz w:val="28"/>
          <w:szCs w:val="28"/>
          <w:rtl/>
        </w:rPr>
        <w:t>دلالت ع</w:t>
      </w:r>
      <w:r w:rsidR="001933CC">
        <w:rPr>
          <w:rFonts w:cs="B Nazanin" w:hint="cs"/>
          <w:sz w:val="28"/>
          <w:szCs w:val="28"/>
          <w:rtl/>
        </w:rPr>
        <w:t>قلیه یا مطابقی است یا تضمنی</w:t>
      </w:r>
      <w:r w:rsidR="00694BFD">
        <w:rPr>
          <w:rFonts w:cs="B Nazanin" w:hint="cs"/>
          <w:sz w:val="28"/>
          <w:szCs w:val="28"/>
          <w:rtl/>
        </w:rPr>
        <w:t xml:space="preserve"> یا التزامی . در این جا التزامی است یعنی لازمه بدلیَّت این است که یک نماز کافی است خوانده شود اما لازمه شمولی بودن این است که همه افراد ماهیت باید ترک شود تا لا تغصب تحقق پیدا کند.</w:t>
      </w:r>
    </w:p>
    <w:sectPr w:rsidR="000E6298" w:rsidRPr="000E6298" w:rsidSect="00516DDE">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1F6" w:rsidRDefault="00F821F6" w:rsidP="00A954A9">
      <w:pPr>
        <w:spacing w:after="0" w:line="240" w:lineRule="auto"/>
      </w:pPr>
      <w:r>
        <w:separator/>
      </w:r>
    </w:p>
  </w:endnote>
  <w:endnote w:type="continuationSeparator" w:id="0">
    <w:p w:rsidR="00F821F6" w:rsidRDefault="00F821F6" w:rsidP="00A95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1F6" w:rsidRDefault="00F821F6" w:rsidP="00A954A9">
      <w:pPr>
        <w:spacing w:after="0" w:line="240" w:lineRule="auto"/>
      </w:pPr>
      <w:r>
        <w:separator/>
      </w:r>
    </w:p>
  </w:footnote>
  <w:footnote w:type="continuationSeparator" w:id="0">
    <w:p w:rsidR="00F821F6" w:rsidRDefault="00F821F6" w:rsidP="00A954A9">
      <w:pPr>
        <w:spacing w:after="0" w:line="240" w:lineRule="auto"/>
      </w:pPr>
      <w:r>
        <w:continuationSeparator/>
      </w:r>
    </w:p>
  </w:footnote>
  <w:footnote w:id="1">
    <w:p w:rsidR="00F1157A" w:rsidRPr="000358C5" w:rsidRDefault="00A3589E" w:rsidP="00F1157A">
      <w:pPr>
        <w:pStyle w:val="a6"/>
        <w:bidi/>
        <w:rPr>
          <w:sz w:val="22"/>
          <w:szCs w:val="22"/>
          <w:rtl/>
        </w:rPr>
      </w:pPr>
      <w:r>
        <w:rPr>
          <w:rStyle w:val="a5"/>
        </w:rPr>
        <w:footnoteRef/>
      </w:r>
      <w:r>
        <w:rPr>
          <w:rtl/>
        </w:rPr>
        <w:t xml:space="preserve"> </w:t>
      </w:r>
      <w:r w:rsidR="00F1157A" w:rsidRPr="000358C5">
        <w:rPr>
          <w:rFonts w:cs="B Nazanin" w:hint="cs"/>
          <w:color w:val="465BFF"/>
          <w:sz w:val="22"/>
          <w:szCs w:val="22"/>
          <w:rtl/>
        </w:rPr>
        <w:t>مرجحات باب تزاحم‏</w:t>
      </w:r>
      <w:r w:rsidR="00F1157A">
        <w:rPr>
          <w:rFonts w:hint="cs"/>
          <w:sz w:val="22"/>
          <w:szCs w:val="22"/>
          <w:rtl/>
        </w:rPr>
        <w:t xml:space="preserve"> </w:t>
      </w:r>
      <w:r w:rsidR="00F1157A" w:rsidRPr="000358C5">
        <w:rPr>
          <w:rFonts w:cs="B Nazanin" w:hint="cs"/>
          <w:color w:val="000000"/>
          <w:sz w:val="22"/>
          <w:szCs w:val="22"/>
          <w:rtl/>
        </w:rPr>
        <w:t>مرجحات يعنى امورى كه موجب ترجيح و برترى دليلى بر دليل ديگر مى‏گردد، و آن عبارت است از</w:t>
      </w:r>
      <w:r w:rsidR="00F1157A" w:rsidRPr="000358C5">
        <w:rPr>
          <w:rStyle w:val="a5"/>
          <w:rFonts w:cs="B Nazanin"/>
          <w:color w:val="000000"/>
          <w:sz w:val="22"/>
          <w:szCs w:val="22"/>
          <w:rtl/>
        </w:rPr>
        <w:footnoteRef/>
      </w:r>
      <w:r w:rsidR="00F1157A" w:rsidRPr="000358C5">
        <w:rPr>
          <w:rFonts w:cs="B Nazanin" w:hint="cs"/>
          <w:color w:val="000000"/>
          <w:sz w:val="22"/>
          <w:szCs w:val="22"/>
          <w:rtl/>
        </w:rPr>
        <w:t>:</w:t>
      </w:r>
    </w:p>
    <w:p w:rsidR="00F1157A" w:rsidRPr="000358C5" w:rsidRDefault="00F1157A" w:rsidP="00F1157A">
      <w:pPr>
        <w:pStyle w:val="a6"/>
        <w:bidi/>
        <w:rPr>
          <w:sz w:val="22"/>
          <w:szCs w:val="22"/>
          <w:rtl/>
        </w:rPr>
      </w:pPr>
      <w:r w:rsidRPr="000358C5">
        <w:rPr>
          <w:rFonts w:cs="B Nazanin" w:hint="cs"/>
          <w:color w:val="000000"/>
          <w:sz w:val="22"/>
          <w:szCs w:val="22"/>
          <w:rtl/>
        </w:rPr>
        <w:t xml:space="preserve">1. </w:t>
      </w:r>
      <w:r w:rsidRPr="003D6225">
        <w:rPr>
          <w:rFonts w:cs="B Nazanin" w:hint="cs"/>
          <w:color w:val="FF0000"/>
          <w:sz w:val="22"/>
          <w:szCs w:val="22"/>
          <w:rtl/>
        </w:rPr>
        <w:t xml:space="preserve">علم داشته باشيم كه شارع و قانونگذار يكى از دو را به‏دليل اهميتش بر ديگرى ترجيح داده است. </w:t>
      </w:r>
      <w:r w:rsidRPr="000358C5">
        <w:rPr>
          <w:rFonts w:cs="B Nazanin" w:hint="cs"/>
          <w:color w:val="000000"/>
          <w:sz w:val="22"/>
          <w:szCs w:val="22"/>
          <w:rtl/>
        </w:rPr>
        <w:t>مثلا اگر امر داير باشد بين حفظ جان فرد و حفظ مال او، مطمئنا حفظ جان مقدم است، و يا امر داير است بين اينكه دروغى گفته شود كه موجب صلح بين مؤمنين شود، و يا حرف راستى كه فتنه‏انگيز باشد، و باعث خونريزى گردد، در اينجا يقينا دروغ گفتن ترجيح دارد.</w:t>
      </w:r>
    </w:p>
    <w:p w:rsidR="00F1157A" w:rsidRPr="000358C5" w:rsidRDefault="00F1157A" w:rsidP="00F1157A">
      <w:pPr>
        <w:pStyle w:val="a6"/>
        <w:bidi/>
        <w:rPr>
          <w:sz w:val="22"/>
          <w:szCs w:val="22"/>
          <w:rtl/>
        </w:rPr>
      </w:pPr>
      <w:r w:rsidRPr="000358C5">
        <w:rPr>
          <w:rFonts w:cs="B Nazanin" w:hint="cs"/>
          <w:color w:val="000000"/>
          <w:sz w:val="22"/>
          <w:szCs w:val="22"/>
          <w:rtl/>
        </w:rPr>
        <w:t xml:space="preserve">2. </w:t>
      </w:r>
      <w:r w:rsidRPr="003D6225">
        <w:rPr>
          <w:rFonts w:cs="B Nazanin" w:hint="cs"/>
          <w:color w:val="FF0000"/>
          <w:sz w:val="22"/>
          <w:szCs w:val="22"/>
          <w:rtl/>
        </w:rPr>
        <w:t xml:space="preserve">در موضوع يكى از آن دو قدرت شرعيه لحاظ شده باشد. </w:t>
      </w:r>
      <w:r w:rsidRPr="000358C5">
        <w:rPr>
          <w:rFonts w:cs="B Nazanin" w:hint="cs"/>
          <w:color w:val="000000"/>
          <w:sz w:val="22"/>
          <w:szCs w:val="22"/>
          <w:rtl/>
        </w:rPr>
        <w:t>مثال: در يكجا مى‏گويد: «قرض خود را ادا كن»، در جاى ديگر مى‏گويد: «اگر قرض نداشتى حج به جاى آور». بديهى است كه دستور اول بر دستور دوم مقدم است. زيرا وجوب حج مشروط به نداشتن قرض است.</w:t>
      </w:r>
    </w:p>
    <w:p w:rsidR="00F1157A" w:rsidRPr="000358C5" w:rsidRDefault="00F1157A" w:rsidP="00F1157A">
      <w:pPr>
        <w:pStyle w:val="a6"/>
        <w:bidi/>
        <w:rPr>
          <w:sz w:val="22"/>
          <w:szCs w:val="22"/>
          <w:rtl/>
        </w:rPr>
      </w:pPr>
      <w:r w:rsidRPr="000358C5">
        <w:rPr>
          <w:rFonts w:cs="B Nazanin" w:hint="cs"/>
          <w:color w:val="000000"/>
          <w:sz w:val="22"/>
          <w:szCs w:val="22"/>
          <w:rtl/>
        </w:rPr>
        <w:t xml:space="preserve">3. </w:t>
      </w:r>
      <w:r w:rsidRPr="003D6225">
        <w:rPr>
          <w:rFonts w:cs="B Nazanin" w:hint="cs"/>
          <w:color w:val="FF0000"/>
          <w:sz w:val="22"/>
          <w:szCs w:val="22"/>
          <w:rtl/>
        </w:rPr>
        <w:t xml:space="preserve">يكى از دو مورد داراى جايگزين باشد، چه جايگزين اختيارى و چه اضطرارى. </w:t>
      </w:r>
      <w:r w:rsidRPr="000358C5">
        <w:rPr>
          <w:rFonts w:cs="B Nazanin" w:hint="cs"/>
          <w:color w:val="000000"/>
          <w:sz w:val="22"/>
          <w:szCs w:val="22"/>
          <w:rtl/>
        </w:rPr>
        <w:t>مثال اختيارى همانند تزاحم بين واجب موسع و مضيق وقتى نماز در اول وقت مزاحم با ازاله نجاست از مسجد باشد. به‏دليل آنكه نماز جايگزين اختيارى دارد، و مكلف مى‏تواند بعد از ازاله نجاست از مسجد، نماز خود را به صورت ادا به جا آورد، پس امر به ازاله نجاست مقدم بر امر به اقامه نماز مى‏شود.</w:t>
      </w:r>
    </w:p>
    <w:p w:rsidR="00F1157A" w:rsidRPr="000358C5" w:rsidRDefault="00F1157A" w:rsidP="00F1157A">
      <w:pPr>
        <w:pStyle w:val="a6"/>
        <w:bidi/>
        <w:rPr>
          <w:sz w:val="22"/>
          <w:szCs w:val="22"/>
          <w:rtl/>
        </w:rPr>
      </w:pPr>
      <w:r w:rsidRPr="000358C5">
        <w:rPr>
          <w:rFonts w:cs="B Nazanin" w:hint="cs"/>
          <w:color w:val="000000"/>
          <w:sz w:val="22"/>
          <w:szCs w:val="22"/>
          <w:rtl/>
        </w:rPr>
        <w:t>در حالى كه ازاله و برطرف كردن نجاست از مسجد جايگزين ندارد. مثال جايگزين اضطرارى همانند شخصى كه وضو نداشته و پيراهن او نيز نجس است و آبى كه در اختيار اوست فقط به اندازه يكى از آن دوتاست. چون وضو بدل و جايگزين اضطرارى يعنى تيمم دارد، برخلاف شستن پيراهن. پس امر به شستن پيراهن مقدم بر امر به وضو خواهد بود.</w:t>
      </w:r>
    </w:p>
    <w:p w:rsidR="00F1157A" w:rsidRPr="000358C5" w:rsidRDefault="00F1157A" w:rsidP="00F1157A">
      <w:pPr>
        <w:pStyle w:val="a6"/>
        <w:bidi/>
        <w:rPr>
          <w:sz w:val="22"/>
          <w:szCs w:val="22"/>
          <w:rtl/>
        </w:rPr>
      </w:pPr>
      <w:r w:rsidRPr="000358C5">
        <w:rPr>
          <w:rFonts w:cs="B Nazanin" w:hint="cs"/>
          <w:color w:val="000000"/>
          <w:sz w:val="22"/>
          <w:szCs w:val="22"/>
          <w:rtl/>
        </w:rPr>
        <w:t xml:space="preserve">4. </w:t>
      </w:r>
      <w:r w:rsidRPr="003D6225">
        <w:rPr>
          <w:rFonts w:cs="B Nazanin" w:hint="cs"/>
          <w:color w:val="FF0000"/>
          <w:sz w:val="22"/>
          <w:szCs w:val="22"/>
          <w:rtl/>
        </w:rPr>
        <w:t>وجوب يكى از دو متزاحم عينى و وجوب ديگرى كفائى باشد.</w:t>
      </w:r>
      <w:r w:rsidRPr="003D6225">
        <w:rPr>
          <w:rStyle w:val="a5"/>
          <w:rFonts w:cs="B Nazanin"/>
          <w:color w:val="FF0000"/>
          <w:sz w:val="22"/>
          <w:szCs w:val="22"/>
          <w:rtl/>
        </w:rPr>
        <w:footnoteRef/>
      </w:r>
      <w:r w:rsidRPr="003D6225">
        <w:rPr>
          <w:rFonts w:cs="B Nazanin" w:hint="cs"/>
          <w:color w:val="FF0000"/>
          <w:sz w:val="22"/>
          <w:szCs w:val="22"/>
          <w:rtl/>
        </w:rPr>
        <w:t xml:space="preserve"> </w:t>
      </w:r>
      <w:r w:rsidRPr="000358C5">
        <w:rPr>
          <w:rFonts w:cs="B Nazanin" w:hint="cs"/>
          <w:color w:val="000000"/>
          <w:sz w:val="22"/>
          <w:szCs w:val="22"/>
          <w:rtl/>
        </w:rPr>
        <w:t>مثل تزاحم بين نماز در آخر وقت و دفن ميت، كه اگر نماز خوانده شود، دفن ميت فوت مى‏شود و اگر دفن ميت انجام گيرد نماز قضاء مى‏شود. در اينجا چون وجوب نماز عينى است، بر وجوب دفن ميت كه كفائى است مقدم مى‏شود.</w:t>
      </w:r>
    </w:p>
    <w:p w:rsidR="00F1157A" w:rsidRPr="000358C5" w:rsidRDefault="00F1157A" w:rsidP="00F1157A">
      <w:pPr>
        <w:pStyle w:val="a6"/>
        <w:bidi/>
        <w:rPr>
          <w:sz w:val="22"/>
          <w:szCs w:val="22"/>
          <w:rtl/>
        </w:rPr>
      </w:pPr>
      <w:r w:rsidRPr="000358C5">
        <w:rPr>
          <w:rFonts w:cs="B Nazanin" w:hint="cs"/>
          <w:color w:val="000000"/>
          <w:sz w:val="22"/>
          <w:szCs w:val="22"/>
          <w:rtl/>
        </w:rPr>
        <w:t xml:space="preserve">5. </w:t>
      </w:r>
      <w:r w:rsidRPr="005757F8">
        <w:rPr>
          <w:rFonts w:cs="B Nazanin" w:hint="cs"/>
          <w:color w:val="FF0000"/>
          <w:sz w:val="22"/>
          <w:szCs w:val="22"/>
          <w:rtl/>
        </w:rPr>
        <w:t xml:space="preserve">زمان امتثال يكى از آن دو جلوتر از ديگرى باشد. </w:t>
      </w:r>
      <w:r w:rsidRPr="000358C5">
        <w:rPr>
          <w:rFonts w:cs="B Nazanin" w:hint="cs"/>
          <w:color w:val="000000"/>
          <w:sz w:val="22"/>
          <w:szCs w:val="22"/>
          <w:rtl/>
        </w:rPr>
        <w:t>مثال: شخصى فقط مى‏تواند يك قيام براى‏</w:t>
      </w:r>
    </w:p>
    <w:p w:rsidR="00F1157A" w:rsidRPr="000358C5" w:rsidRDefault="00F1157A" w:rsidP="00F1157A">
      <w:pPr>
        <w:rPr>
          <w:rFonts w:cs="Times New Roman"/>
          <w:rtl/>
        </w:rPr>
      </w:pPr>
      <w:r w:rsidRPr="000358C5">
        <w:rPr>
          <w:rFonts w:cs="B Nazanin" w:hint="cs"/>
          <w:color w:val="000000"/>
          <w:rtl/>
        </w:rPr>
        <w:t>دو ركعت داشته باشد و نسبت به قيام ديگر عاجز است، در اينجا قيام براى ركعت اول كه زمان امتثال او جلوتر است ترجيح دارد.</w:t>
      </w:r>
    </w:p>
    <w:p w:rsidR="00F1157A" w:rsidRPr="00674755" w:rsidRDefault="00F1157A" w:rsidP="00F1157A">
      <w:pPr>
        <w:pStyle w:val="a6"/>
        <w:bidi/>
        <w:rPr>
          <w:sz w:val="22"/>
          <w:szCs w:val="22"/>
        </w:rPr>
      </w:pPr>
      <w:r w:rsidRPr="000358C5">
        <w:rPr>
          <w:rFonts w:cs="B Nazanin" w:hint="cs"/>
          <w:color w:val="000000"/>
          <w:sz w:val="22"/>
          <w:szCs w:val="22"/>
          <w:rtl/>
        </w:rPr>
        <w:t xml:space="preserve">6. </w:t>
      </w:r>
      <w:r w:rsidRPr="005757F8">
        <w:rPr>
          <w:rFonts w:cs="B Nazanin" w:hint="cs"/>
          <w:color w:val="FF0000"/>
          <w:sz w:val="22"/>
          <w:szCs w:val="22"/>
          <w:rtl/>
        </w:rPr>
        <w:t xml:space="preserve">در موردى كه يكى از دو واجب داراى وقت مختص باشد. </w:t>
      </w:r>
      <w:r w:rsidRPr="000358C5">
        <w:rPr>
          <w:rFonts w:cs="B Nazanin" w:hint="cs"/>
          <w:color w:val="000000"/>
          <w:sz w:val="22"/>
          <w:szCs w:val="22"/>
          <w:rtl/>
        </w:rPr>
        <w:t xml:space="preserve">مثال: آخر وقت است، و مكلف نماز روزانه خود را به جاى نياورده است، و در همان زمان بر او نماز آيات نيز واجب مى‏شود، و وقت نماز آيات نيز ضيق است، در آن صورت چون زمان زمان مختص نماز روزانه است، پس به جاى آوردن </w:t>
      </w:r>
      <w:r>
        <w:rPr>
          <w:rFonts w:cs="B Nazanin" w:hint="cs"/>
          <w:color w:val="000000"/>
          <w:sz w:val="22"/>
          <w:szCs w:val="22"/>
          <w:rtl/>
        </w:rPr>
        <w:t>نماز يوميّه مقدم بر نماز آيات اس</w:t>
      </w:r>
      <w:r w:rsidRPr="000358C5">
        <w:rPr>
          <w:rFonts w:cs="B Nazanin" w:hint="cs"/>
          <w:color w:val="000000"/>
          <w:sz w:val="22"/>
          <w:szCs w:val="22"/>
          <w:rtl/>
        </w:rPr>
        <w:t>ت.</w:t>
      </w:r>
    </w:p>
    <w:p w:rsidR="00A3589E" w:rsidRDefault="00A3589E">
      <w:pPr>
        <w:pStyle w:val="a3"/>
      </w:pPr>
    </w:p>
  </w:footnote>
  <w:footnote w:id="2">
    <w:p w:rsidR="00A954A9" w:rsidRPr="00B46DC3" w:rsidRDefault="00A954A9" w:rsidP="00B46DC3">
      <w:pPr>
        <w:pStyle w:val="a6"/>
        <w:bidi/>
        <w:rPr>
          <w:rtl/>
        </w:rPr>
      </w:pPr>
      <w:r>
        <w:rPr>
          <w:rFonts w:hint="cs"/>
          <w:rtl/>
        </w:rPr>
        <w:t>۱-</w:t>
      </w:r>
      <w:r w:rsidRPr="00B11B4F">
        <w:rPr>
          <w:rFonts w:cs="B Nazanin" w:hint="cs"/>
          <w:color w:val="0070C0"/>
          <w:sz w:val="22"/>
          <w:szCs w:val="22"/>
          <w:rtl/>
        </w:rPr>
        <w:t>اگر لفظى مطلق باشد، تمام افراد و مصاديق را دربر مى‏گيرد. امّا تحقّق اطلاق در هر لفظى متوقّف است بر تحقّق يك قرينه‏ى عامى كه آن قرينه‏ى عام موجب مى‏شود تا كلام فى نفسه و بدون وجود قرينه‏ى متّصل يا منفصل حاليه يا مقاليه‏اى ظهور در اراده‏ى اطلاق پيدا كند. اين قرينه‏ى عام وقتى حاصل مى‏شود كه چند مقدّمه در كنار هم جمع شوند. اين مقدّمات را «مقدّمات حكمت» گويند. به عبارت ديگر: مقدّمات حكمت، مقدّماتى هستند كه هرگاه موجود باشند، موجب تحقّق قرينه‏ى عامى مى‏شوند كه اين قرينه‏ى عام باعث حمل كلام مطلق بر اطلاق‏</w:t>
      </w:r>
      <w:r w:rsidR="00B46DC3">
        <w:rPr>
          <w:rFonts w:cs="B Nazanin" w:hint="cs"/>
          <w:color w:val="0070C0"/>
          <w:sz w:val="22"/>
          <w:szCs w:val="22"/>
          <w:rtl/>
        </w:rPr>
        <w:t xml:space="preserve"> </w:t>
      </w:r>
      <w:r w:rsidRPr="00B11B4F">
        <w:rPr>
          <w:rFonts w:cs="B Nazanin" w:hint="cs"/>
          <w:color w:val="0070C0"/>
          <w:sz w:val="22"/>
          <w:szCs w:val="22"/>
          <w:rtl/>
        </w:rPr>
        <w:t>مى‏شود. در تعداد مقدّمات حكمت اختلاف است. دو مقدّمه مورد اتّفاق است:</w:t>
      </w:r>
    </w:p>
    <w:p w:rsidR="00A954A9" w:rsidRPr="00B11B4F" w:rsidRDefault="00A954A9" w:rsidP="00B46DC3">
      <w:pPr>
        <w:pStyle w:val="a6"/>
        <w:bidi/>
        <w:rPr>
          <w:color w:val="0070C0"/>
          <w:sz w:val="22"/>
          <w:szCs w:val="22"/>
          <w:rtl/>
        </w:rPr>
      </w:pPr>
      <w:r w:rsidRPr="00B11B4F">
        <w:rPr>
          <w:rFonts w:cs="B Nazanin" w:hint="cs"/>
          <w:color w:val="0070C0"/>
          <w:sz w:val="22"/>
          <w:szCs w:val="22"/>
          <w:rtl/>
        </w:rPr>
        <w:t>1- متكلّم در مقام بيان تمام مقصود خود باشد. پس اگر متكلّم در مقام اجمال يا اهمال بود</w:t>
      </w:r>
      <w:r w:rsidR="00B11B4F" w:rsidRPr="00B11B4F">
        <w:rPr>
          <w:rFonts w:cs="B Nazanin" w:hint="cs"/>
          <w:color w:val="0070C0"/>
          <w:sz w:val="22"/>
          <w:szCs w:val="22"/>
          <w:rtl/>
        </w:rPr>
        <w:t xml:space="preserve">. </w:t>
      </w:r>
      <w:r w:rsidRPr="00B11B4F">
        <w:rPr>
          <w:rFonts w:cs="B Nazanin" w:hint="cs"/>
          <w:color w:val="0070C0"/>
          <w:sz w:val="22"/>
          <w:szCs w:val="22"/>
          <w:rtl/>
        </w:rPr>
        <w:t>نمى‏توان اطلاق را جارى دانست. مثلا گاهى مولا در مقام اصل تشريع و بيان اصل حكم است نه خصوصيات و كيفيت انجام آن عمل. خداوند- تبارك و تعالى- مى‏فرمايد: وَ لِلَّهِ عَلَى النَّاسِ حِجُّ الْبَيْتِ‏. يعنى: بر مردم واجب است حجّ خانه خدا. در اين آيه شريفه خداوند- تبارك و تعالى- در مقام تشريع حجّ و بيان اصل وجوب حجّ است نه در مقام بيان آداب حجّ. اين مقام، مقام اجمال است. و گاهى نيز مولا در مقام بيان حكم ديگرى است كه در اين قبيل موارد نيز نمى‏توان به اطلاق استناد نمود. مثلا خداوند- تبارك و تعالى- مى‏فرمايد: فَكُلُوا مِمَّا أَمْسَكْنَ عَلَيْكُمْ‏. يعنى: پس، از صيدى كه</w:t>
      </w:r>
      <w:r w:rsidRPr="00B11B4F">
        <w:rPr>
          <w:rFonts w:cs="B Nazanin" w:hint="cs"/>
          <w:color w:val="0070C0"/>
          <w:sz w:val="30"/>
          <w:szCs w:val="30"/>
          <w:rtl/>
        </w:rPr>
        <w:t xml:space="preserve"> </w:t>
      </w:r>
      <w:r w:rsidRPr="00B11B4F">
        <w:rPr>
          <w:rFonts w:cs="B Nazanin" w:hint="cs"/>
          <w:color w:val="0070C0"/>
          <w:sz w:val="22"/>
          <w:szCs w:val="22"/>
          <w:rtl/>
        </w:rPr>
        <w:t>(سگ‏هاى شكارى) براى شما نگه دارند بخوريد. در اين آيه شريفه خداوند- تبارك و تعالى- در مقام بيان حلال بودن شكار سگ‏هاى شكارى است كه احتمال مى‏رفت اين شكارها حكم مردار را داشته باشند. اين آيه شريفه مى‏فرمايد كه اين شكارها مردار نيستند و مى‏توان از گوشت آن‏ها استفاده كرد و امّا آيه شريفه متعرّض اين مطلب نيست كه آن قسمت‏هايى را كه سگ‏هاى شكارى با دندان خود گاز گرفته‏اند آيا نجس است و بايد پاك نمود يا پاك است و نياز به تطهير ندارد؟ اين قسم از قبيل اهمال است و در اين قبيل موارد نيز نمى‏توان به اطلاق تمسك نمود و گفت كه آيه اطلاق دارد و براساس اطلاق آيه،</w:t>
      </w:r>
      <w:r w:rsidR="00B46DC3">
        <w:rPr>
          <w:rFonts w:cs="B Nazanin" w:hint="cs"/>
          <w:color w:val="0070C0"/>
          <w:sz w:val="22"/>
          <w:szCs w:val="22"/>
          <w:rtl/>
        </w:rPr>
        <w:t xml:space="preserve"> </w:t>
      </w:r>
      <w:r w:rsidRPr="00B11B4F">
        <w:rPr>
          <w:rFonts w:cs="B Nazanin" w:hint="cs"/>
          <w:color w:val="0070C0"/>
          <w:sz w:val="22"/>
          <w:szCs w:val="22"/>
          <w:rtl/>
        </w:rPr>
        <w:t>قسمت جاى دندان سگ نيز پاك است، زيرا اصلا آيه در مقام بيان حكم پاك يا نجس بودن جاى دندان سگ شكارى در بدن حيوان شكار شده نيست.</w:t>
      </w:r>
    </w:p>
    <w:p w:rsidR="00A954A9" w:rsidRPr="00B11B4F" w:rsidRDefault="00A954A9" w:rsidP="00B11B4F">
      <w:pPr>
        <w:pStyle w:val="a6"/>
        <w:bidi/>
        <w:rPr>
          <w:color w:val="0070C0"/>
          <w:sz w:val="22"/>
          <w:szCs w:val="22"/>
          <w:rtl/>
        </w:rPr>
      </w:pPr>
      <w:r w:rsidRPr="00B11B4F">
        <w:rPr>
          <w:rFonts w:cs="B Nazanin" w:hint="cs"/>
          <w:color w:val="0070C0"/>
          <w:sz w:val="22"/>
          <w:szCs w:val="22"/>
          <w:rtl/>
        </w:rPr>
        <w:t>2- قرينه‏ى متّصل يا منفصل، لفظى يا غير لفظى كه دلالت بر تقييد كند در كلام متكلّم نباشد. به عبارت ديگر: بايد كلام متكلّم خالى از قرينه‏ى بر تقييد باشد. زيرا با وجود قرينه‏ى متّصل، كلام از ابتدا ظهور در مقيّد خواهد داشت، و با وجود قرينه‏ى منفصل نيز گرچه كلام ظهور ابتدايى در مطلق دارد ولى اين ظهور ابتدايى به واسطه‏ى تقديم حجيّت و اعتبار قرينه‏ى دال بر تقييد از اعتبار ساقط مى‏شود همان گونه كه در تقديم مخصّص منفصل بر عام اين‏گونه است.</w:t>
      </w:r>
    </w:p>
    <w:p w:rsidR="00A954A9" w:rsidRPr="00B11B4F" w:rsidRDefault="00A954A9" w:rsidP="00B11B4F">
      <w:pPr>
        <w:pStyle w:val="a6"/>
        <w:bidi/>
        <w:rPr>
          <w:color w:val="0070C0"/>
          <w:sz w:val="22"/>
          <w:szCs w:val="22"/>
          <w:rtl/>
        </w:rPr>
      </w:pPr>
      <w:r w:rsidRPr="00B11B4F">
        <w:rPr>
          <w:rFonts w:cs="B Nazanin" w:hint="cs"/>
          <w:color w:val="0070C0"/>
          <w:sz w:val="22"/>
          <w:szCs w:val="22"/>
          <w:rtl/>
        </w:rPr>
        <w:t>برخى اصوليين «امكان اطلاق و تقييد» و برخى «عدم وجود قدر متيقّن در مقام تخاطب‏» را به عنوان مقدّمه‏ى سوّم از مقدّمات حكمت و برخى نيز لزوم احراز بناى عرف بر استفاده‏ى اطلاق از كلام داراى مقدّمات حكمت را شرط صحّت جريان اطلاق دانسته‏اند</w:t>
      </w:r>
    </w:p>
    <w:p w:rsidR="00A954A9" w:rsidRDefault="00A954A9">
      <w:pPr>
        <w:pStyle w:val="a3"/>
        <w:rPr>
          <w:rtl/>
        </w:rPr>
      </w:pPr>
    </w:p>
    <w:p w:rsidR="00A954A9" w:rsidRDefault="00A954A9">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6C"/>
    <w:rsid w:val="00010F5C"/>
    <w:rsid w:val="00036768"/>
    <w:rsid w:val="00046B92"/>
    <w:rsid w:val="00052473"/>
    <w:rsid w:val="000776A0"/>
    <w:rsid w:val="000E6298"/>
    <w:rsid w:val="00131AA8"/>
    <w:rsid w:val="00162195"/>
    <w:rsid w:val="001876A5"/>
    <w:rsid w:val="001933CC"/>
    <w:rsid w:val="002408A1"/>
    <w:rsid w:val="00271721"/>
    <w:rsid w:val="002812A9"/>
    <w:rsid w:val="002C12EE"/>
    <w:rsid w:val="002E0EF9"/>
    <w:rsid w:val="003D10F6"/>
    <w:rsid w:val="003D6225"/>
    <w:rsid w:val="003F2DBD"/>
    <w:rsid w:val="004033E6"/>
    <w:rsid w:val="00414624"/>
    <w:rsid w:val="004446BF"/>
    <w:rsid w:val="00453BBA"/>
    <w:rsid w:val="004D66A7"/>
    <w:rsid w:val="00516DDE"/>
    <w:rsid w:val="00563C83"/>
    <w:rsid w:val="005757F8"/>
    <w:rsid w:val="00620EC0"/>
    <w:rsid w:val="00650ED6"/>
    <w:rsid w:val="00674755"/>
    <w:rsid w:val="00694BFD"/>
    <w:rsid w:val="00695154"/>
    <w:rsid w:val="006A4994"/>
    <w:rsid w:val="007B51ED"/>
    <w:rsid w:val="007E7296"/>
    <w:rsid w:val="00900E2D"/>
    <w:rsid w:val="00903F6C"/>
    <w:rsid w:val="00926223"/>
    <w:rsid w:val="00947668"/>
    <w:rsid w:val="009F6BDC"/>
    <w:rsid w:val="00A3589E"/>
    <w:rsid w:val="00A954A9"/>
    <w:rsid w:val="00AC5171"/>
    <w:rsid w:val="00AD129F"/>
    <w:rsid w:val="00B11B4F"/>
    <w:rsid w:val="00B3527A"/>
    <w:rsid w:val="00B46DC3"/>
    <w:rsid w:val="00B76D8E"/>
    <w:rsid w:val="00B83D0E"/>
    <w:rsid w:val="00B848D2"/>
    <w:rsid w:val="00C16744"/>
    <w:rsid w:val="00C86EFA"/>
    <w:rsid w:val="00CB31C6"/>
    <w:rsid w:val="00CB72F9"/>
    <w:rsid w:val="00CD35ED"/>
    <w:rsid w:val="00CE26C2"/>
    <w:rsid w:val="00D11352"/>
    <w:rsid w:val="00D256BB"/>
    <w:rsid w:val="00DA2C1E"/>
    <w:rsid w:val="00E210E8"/>
    <w:rsid w:val="00E72F26"/>
    <w:rsid w:val="00F1157A"/>
    <w:rsid w:val="00F15EE9"/>
    <w:rsid w:val="00F821F6"/>
    <w:rsid w:val="00F96EDE"/>
    <w:rsid w:val="00FB77E5"/>
    <w:rsid w:val="00FC4D5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E5202-A80F-4A92-BD43-D7E13C79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954A9"/>
    <w:pPr>
      <w:spacing w:after="0" w:line="240" w:lineRule="auto"/>
    </w:pPr>
    <w:rPr>
      <w:sz w:val="20"/>
      <w:szCs w:val="20"/>
    </w:rPr>
  </w:style>
  <w:style w:type="character" w:customStyle="1" w:styleId="a4">
    <w:name w:val="متن پاورقی نویسه"/>
    <w:basedOn w:val="a0"/>
    <w:link w:val="a3"/>
    <w:uiPriority w:val="99"/>
    <w:semiHidden/>
    <w:rsid w:val="00A954A9"/>
    <w:rPr>
      <w:sz w:val="20"/>
      <w:szCs w:val="20"/>
    </w:rPr>
  </w:style>
  <w:style w:type="character" w:styleId="a5">
    <w:name w:val="footnote reference"/>
    <w:basedOn w:val="a0"/>
    <w:uiPriority w:val="99"/>
    <w:semiHidden/>
    <w:unhideWhenUsed/>
    <w:rsid w:val="00A954A9"/>
    <w:rPr>
      <w:vertAlign w:val="superscript"/>
    </w:rPr>
  </w:style>
  <w:style w:type="paragraph" w:styleId="a6">
    <w:name w:val="Normal (Web)"/>
    <w:basedOn w:val="a"/>
    <w:uiPriority w:val="99"/>
    <w:unhideWhenUsed/>
    <w:rsid w:val="00A954A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9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D93B3-3206-4030-8AA1-4BD1B96B8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690</Words>
  <Characters>3936</Characters>
  <Application>Microsoft Office Word</Application>
  <DocSecurity>0</DocSecurity>
  <Lines>32</Lines>
  <Paragraphs>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Mahde</dc:creator>
  <cp:keywords/>
  <dc:description/>
  <cp:lastModifiedBy>Mahde</cp:lastModifiedBy>
  <cp:revision>12</cp:revision>
  <dcterms:created xsi:type="dcterms:W3CDTF">2016-05-09T04:49:00Z</dcterms:created>
  <dcterms:modified xsi:type="dcterms:W3CDTF">2016-05-11T06:10:00Z</dcterms:modified>
</cp:coreProperties>
</file>