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1C" w:rsidRDefault="00426BDB">
      <w:pPr>
        <w:rPr>
          <w:rFonts w:cs="B Nazanin"/>
          <w:sz w:val="28"/>
          <w:szCs w:val="28"/>
          <w:rtl/>
        </w:rPr>
      </w:pPr>
      <w:r>
        <w:rPr>
          <w:rFonts w:cs="B Nazanin" w:hint="cs"/>
          <w:sz w:val="28"/>
          <w:szCs w:val="28"/>
          <w:rtl/>
        </w:rPr>
        <w:t>بحث بود که</w:t>
      </w:r>
      <w:r w:rsidR="007A5005">
        <w:rPr>
          <w:rFonts w:cs="B Nazanin" w:hint="cs"/>
          <w:sz w:val="28"/>
          <w:szCs w:val="28"/>
          <w:rtl/>
        </w:rPr>
        <w:t xml:space="preserve"> </w:t>
      </w:r>
      <w:r w:rsidR="001C04C5">
        <w:rPr>
          <w:rFonts w:cs="B Nazanin" w:hint="cs"/>
          <w:sz w:val="28"/>
          <w:szCs w:val="28"/>
          <w:rtl/>
        </w:rPr>
        <w:t>آیا صوم عاشورا از قبیل تزاحم بین مستحبین است یا صغری باب إجتماع أمر و نهی است؟</w:t>
      </w:r>
    </w:p>
    <w:p w:rsidR="001C04C5" w:rsidRDefault="001C04C5">
      <w:pPr>
        <w:rPr>
          <w:rFonts w:cs="B Nazanin"/>
          <w:sz w:val="28"/>
          <w:szCs w:val="28"/>
          <w:rtl/>
        </w:rPr>
      </w:pPr>
      <w:r>
        <w:rPr>
          <w:rFonts w:cs="B Nazanin" w:hint="cs"/>
          <w:sz w:val="28"/>
          <w:szCs w:val="28"/>
          <w:rtl/>
        </w:rPr>
        <w:t>مرحوم آخوند می</w:t>
      </w:r>
      <w:r>
        <w:rPr>
          <w:rFonts w:cs="B Nazanin"/>
          <w:sz w:val="28"/>
          <w:szCs w:val="28"/>
          <w:rtl/>
        </w:rPr>
        <w:softHyphen/>
      </w:r>
      <w:r w:rsidR="007A5005">
        <w:rPr>
          <w:rFonts w:cs="B Nazanin" w:hint="cs"/>
          <w:sz w:val="28"/>
          <w:szCs w:val="28"/>
          <w:rtl/>
        </w:rPr>
        <w:t>فرماید</w:t>
      </w:r>
      <w:r>
        <w:rPr>
          <w:rFonts w:cs="B Nazanin" w:hint="cs"/>
          <w:sz w:val="28"/>
          <w:szCs w:val="28"/>
          <w:rtl/>
        </w:rPr>
        <w:t xml:space="preserve"> از قبیل تزاحم مستحبین است </w:t>
      </w:r>
      <w:r w:rsidR="00D24AFA">
        <w:rPr>
          <w:rFonts w:cs="B Nazanin" w:hint="cs"/>
          <w:sz w:val="28"/>
          <w:szCs w:val="28"/>
          <w:rtl/>
        </w:rPr>
        <w:t>به دو جهت</w:t>
      </w:r>
      <w:r w:rsidR="007A5005">
        <w:rPr>
          <w:rFonts w:cs="B Nazanin" w:hint="cs"/>
          <w:sz w:val="28"/>
          <w:szCs w:val="28"/>
          <w:rtl/>
        </w:rPr>
        <w:t>.</w:t>
      </w:r>
    </w:p>
    <w:p w:rsidR="00D24AFA" w:rsidRDefault="00D24AFA">
      <w:pPr>
        <w:rPr>
          <w:rFonts w:cs="B Nazanin"/>
          <w:sz w:val="28"/>
          <w:szCs w:val="28"/>
          <w:rtl/>
        </w:rPr>
      </w:pPr>
      <w:r w:rsidRPr="009545C6">
        <w:rPr>
          <w:rFonts w:cs="B Nazanin" w:hint="cs"/>
          <w:b/>
          <w:bCs/>
          <w:sz w:val="28"/>
          <w:szCs w:val="28"/>
          <w:rtl/>
        </w:rPr>
        <w:t>جهت اول:</w:t>
      </w:r>
      <w:r>
        <w:rPr>
          <w:rFonts w:cs="B Nazanin" w:hint="cs"/>
          <w:sz w:val="28"/>
          <w:szCs w:val="28"/>
          <w:rtl/>
        </w:rPr>
        <w:t xml:space="preserve"> عنوانی منطبق بر صوم عاشورا است که باعث شده است که ترک روزه</w:t>
      </w:r>
      <w:r w:rsidR="00C812C7">
        <w:rPr>
          <w:rFonts w:cs="B Nazanin" w:hint="cs"/>
          <w:sz w:val="28"/>
          <w:szCs w:val="28"/>
          <w:rtl/>
        </w:rPr>
        <w:t>ِ روز عاشورا ارجح از گرفتن روزه شوند،</w:t>
      </w:r>
      <w:r>
        <w:rPr>
          <w:rFonts w:cs="B Nazanin" w:hint="cs"/>
          <w:sz w:val="28"/>
          <w:szCs w:val="28"/>
          <w:rtl/>
        </w:rPr>
        <w:t xml:space="preserve"> و </w:t>
      </w:r>
      <w:r w:rsidR="009545C6">
        <w:rPr>
          <w:rFonts w:cs="B Nazanin" w:hint="cs"/>
          <w:sz w:val="28"/>
          <w:szCs w:val="28"/>
          <w:rtl/>
        </w:rPr>
        <w:t>آن عنوان مخالفت از بنی ا</w:t>
      </w:r>
      <w:r w:rsidR="00C812C7">
        <w:rPr>
          <w:rFonts w:cs="B Nazanin" w:hint="cs"/>
          <w:sz w:val="28"/>
          <w:szCs w:val="28"/>
          <w:rtl/>
        </w:rPr>
        <w:t>ُ</w:t>
      </w:r>
      <w:r w:rsidR="009545C6">
        <w:rPr>
          <w:rFonts w:cs="B Nazanin" w:hint="cs"/>
          <w:sz w:val="28"/>
          <w:szCs w:val="28"/>
          <w:rtl/>
        </w:rPr>
        <w:t>می</w:t>
      </w:r>
      <w:r w:rsidR="00C812C7">
        <w:rPr>
          <w:rFonts w:cs="B Nazanin" w:hint="cs"/>
          <w:sz w:val="28"/>
          <w:szCs w:val="28"/>
          <w:rtl/>
        </w:rPr>
        <w:t xml:space="preserve">ّه است. در نتیجه </w:t>
      </w:r>
      <w:r w:rsidR="009545C6">
        <w:rPr>
          <w:rFonts w:cs="B Nazanin" w:hint="cs"/>
          <w:sz w:val="28"/>
          <w:szCs w:val="28"/>
          <w:rtl/>
        </w:rPr>
        <w:t>روزه روز عاشورا مستحب اس</w:t>
      </w:r>
      <w:r w:rsidR="00A83BAB">
        <w:rPr>
          <w:rFonts w:cs="B Nazanin" w:hint="cs"/>
          <w:sz w:val="28"/>
          <w:szCs w:val="28"/>
          <w:rtl/>
        </w:rPr>
        <w:t>ت و لکن ترک آن ارجحیَّت دارد ب</w:t>
      </w:r>
      <w:r w:rsidR="009545C6">
        <w:rPr>
          <w:rFonts w:cs="B Nazanin" w:hint="cs"/>
          <w:sz w:val="28"/>
          <w:szCs w:val="28"/>
          <w:rtl/>
        </w:rPr>
        <w:t>خاط</w:t>
      </w:r>
      <w:r w:rsidR="00C12B19">
        <w:rPr>
          <w:rFonts w:cs="B Nazanin" w:hint="cs"/>
          <w:sz w:val="28"/>
          <w:szCs w:val="28"/>
          <w:rtl/>
        </w:rPr>
        <w:t xml:space="preserve">ر اینکه مخالفت با بنی امیه شود. لذا </w:t>
      </w:r>
      <w:r w:rsidR="009545C6">
        <w:rPr>
          <w:rFonts w:cs="B Nazanin" w:hint="cs"/>
          <w:sz w:val="28"/>
          <w:szCs w:val="28"/>
          <w:rtl/>
        </w:rPr>
        <w:t>این عنوان</w:t>
      </w:r>
      <w:r w:rsidR="00C812C7">
        <w:rPr>
          <w:rFonts w:cs="B Nazanin" w:hint="cs"/>
          <w:sz w:val="28"/>
          <w:szCs w:val="28"/>
          <w:rtl/>
        </w:rPr>
        <w:t>ِ</w:t>
      </w:r>
      <w:r w:rsidR="009545C6">
        <w:rPr>
          <w:rFonts w:cs="B Nazanin" w:hint="cs"/>
          <w:sz w:val="28"/>
          <w:szCs w:val="28"/>
          <w:rtl/>
        </w:rPr>
        <w:t xml:space="preserve"> مخالفت ارجحیَّت پیدا می</w:t>
      </w:r>
      <w:r w:rsidR="009545C6">
        <w:rPr>
          <w:rFonts w:cs="B Nazanin"/>
          <w:sz w:val="28"/>
          <w:szCs w:val="28"/>
          <w:rtl/>
        </w:rPr>
        <w:softHyphen/>
      </w:r>
      <w:r w:rsidR="009545C6">
        <w:rPr>
          <w:rFonts w:cs="B Nazanin" w:hint="cs"/>
          <w:sz w:val="28"/>
          <w:szCs w:val="28"/>
          <w:rtl/>
        </w:rPr>
        <w:t>کند و ترک روزه را اهم می</w:t>
      </w:r>
      <w:r w:rsidR="009545C6">
        <w:rPr>
          <w:rFonts w:cs="B Nazanin"/>
          <w:sz w:val="28"/>
          <w:szCs w:val="28"/>
          <w:rtl/>
        </w:rPr>
        <w:softHyphen/>
      </w:r>
      <w:r w:rsidR="009545C6">
        <w:rPr>
          <w:rFonts w:cs="B Nazanin" w:hint="cs"/>
          <w:sz w:val="28"/>
          <w:szCs w:val="28"/>
          <w:rtl/>
        </w:rPr>
        <w:t>کند بخاطر اینکه ائمه علیهم الس</w:t>
      </w:r>
      <w:r w:rsidR="00C12B19">
        <w:rPr>
          <w:rFonts w:cs="B Nazanin" w:hint="cs"/>
          <w:sz w:val="28"/>
          <w:szCs w:val="28"/>
          <w:rtl/>
        </w:rPr>
        <w:t>لام بر ترک این روزه مداومت داشت</w:t>
      </w:r>
      <w:r w:rsidR="009545C6">
        <w:rPr>
          <w:rFonts w:cs="B Nazanin" w:hint="cs"/>
          <w:sz w:val="28"/>
          <w:szCs w:val="28"/>
          <w:rtl/>
        </w:rPr>
        <w:t xml:space="preserve">ه اند و اصحاب ائمه علیهم السلام نیز بر ترک این روزه مداومت داشته اند </w:t>
      </w:r>
      <w:r w:rsidR="00A83BAB">
        <w:rPr>
          <w:rFonts w:cs="B Nazanin" w:hint="cs"/>
          <w:sz w:val="28"/>
          <w:szCs w:val="28"/>
          <w:rtl/>
        </w:rPr>
        <w:t xml:space="preserve">، لذا روزه گرفتن مهم است و ترک آن اهم است </w:t>
      </w:r>
    </w:p>
    <w:p w:rsidR="00A83BAB" w:rsidRDefault="00A83BAB" w:rsidP="00A83BAB">
      <w:pPr>
        <w:rPr>
          <w:rFonts w:cs="B Nazanin"/>
          <w:sz w:val="28"/>
          <w:szCs w:val="28"/>
          <w:rtl/>
        </w:rPr>
      </w:pPr>
      <w:r w:rsidRPr="00754631">
        <w:rPr>
          <w:rFonts w:cs="B Nazanin" w:hint="cs"/>
          <w:b/>
          <w:bCs/>
          <w:sz w:val="28"/>
          <w:szCs w:val="28"/>
          <w:rtl/>
        </w:rPr>
        <w:t>جهت دوم:</w:t>
      </w:r>
      <w:r>
        <w:rPr>
          <w:rFonts w:cs="B Nazanin" w:hint="cs"/>
          <w:sz w:val="28"/>
          <w:szCs w:val="28"/>
          <w:rtl/>
        </w:rPr>
        <w:t xml:space="preserve"> عنوانِ ملازم با ترک روزه باعث می</w:t>
      </w:r>
      <w:r>
        <w:rPr>
          <w:rFonts w:cs="B Nazanin"/>
          <w:sz w:val="28"/>
          <w:szCs w:val="28"/>
          <w:rtl/>
        </w:rPr>
        <w:softHyphen/>
      </w:r>
      <w:r>
        <w:rPr>
          <w:rFonts w:cs="B Nazanin" w:hint="cs"/>
          <w:sz w:val="28"/>
          <w:szCs w:val="28"/>
          <w:rtl/>
        </w:rPr>
        <w:t xml:space="preserve">شود ترک را اهم و ارجح کند نظیر اینکه مردم اگر در آن روز روزه بگیرند اقامه </w:t>
      </w:r>
      <w:r w:rsidR="004D0775">
        <w:rPr>
          <w:rFonts w:cs="B Nazanin" w:hint="cs"/>
          <w:sz w:val="28"/>
          <w:szCs w:val="28"/>
          <w:rtl/>
        </w:rPr>
        <w:t xml:space="preserve">عذاداری </w:t>
      </w:r>
      <w:r>
        <w:rPr>
          <w:rFonts w:cs="B Nazanin" w:hint="cs"/>
          <w:sz w:val="28"/>
          <w:szCs w:val="28"/>
          <w:rtl/>
        </w:rPr>
        <w:t xml:space="preserve">بر سیّد الشهدا علیه السلام به آن نحوی که اهل بیت دوست دارند انجام نشده است </w:t>
      </w:r>
      <w:r w:rsidR="004D0775">
        <w:rPr>
          <w:rFonts w:cs="B Nazanin" w:hint="cs"/>
          <w:sz w:val="28"/>
          <w:szCs w:val="28"/>
          <w:rtl/>
        </w:rPr>
        <w:t xml:space="preserve">. و لذا ترک روزه اهم شد به خاطر این عناوین ملازم . </w:t>
      </w:r>
    </w:p>
    <w:p w:rsidR="004D0775" w:rsidRDefault="004D0775" w:rsidP="00A83BAB">
      <w:pPr>
        <w:rPr>
          <w:rFonts w:cs="B Nazanin"/>
          <w:sz w:val="28"/>
          <w:szCs w:val="28"/>
          <w:rtl/>
        </w:rPr>
      </w:pPr>
      <w:r>
        <w:rPr>
          <w:rFonts w:cs="B Nazanin" w:hint="cs"/>
          <w:sz w:val="28"/>
          <w:szCs w:val="28"/>
          <w:rtl/>
        </w:rPr>
        <w:t xml:space="preserve">نظیر هم برای عنوان ملازم داریم:  مثلا روزه در روز عرفه مستحب است ولکن اگر نشاط دعا را از ما بگیرد ترک آن بهتر است </w:t>
      </w:r>
      <w:r w:rsidR="00D17025">
        <w:rPr>
          <w:rFonts w:cs="B Nazanin" w:hint="cs"/>
          <w:sz w:val="28"/>
          <w:szCs w:val="28"/>
          <w:rtl/>
        </w:rPr>
        <w:t>.</w:t>
      </w:r>
    </w:p>
    <w:p w:rsidR="00D17025" w:rsidRDefault="00D17025" w:rsidP="00A83BAB">
      <w:pPr>
        <w:rPr>
          <w:rFonts w:cs="B Nazanin"/>
          <w:sz w:val="28"/>
          <w:szCs w:val="28"/>
          <w:rtl/>
        </w:rPr>
      </w:pPr>
      <w:r>
        <w:rPr>
          <w:rFonts w:cs="B Nazanin" w:hint="cs"/>
          <w:sz w:val="28"/>
          <w:szCs w:val="28"/>
          <w:rtl/>
        </w:rPr>
        <w:t>با این بیانی که آورده شد اشکال بیان مرحوم خوئی روشن می</w:t>
      </w:r>
      <w:r>
        <w:rPr>
          <w:rFonts w:cs="B Nazanin"/>
          <w:sz w:val="28"/>
          <w:szCs w:val="28"/>
          <w:rtl/>
        </w:rPr>
        <w:softHyphen/>
      </w:r>
      <w:r>
        <w:rPr>
          <w:rFonts w:cs="B Nazanin" w:hint="cs"/>
          <w:sz w:val="28"/>
          <w:szCs w:val="28"/>
          <w:rtl/>
        </w:rPr>
        <w:t>شود.</w:t>
      </w:r>
    </w:p>
    <w:p w:rsidR="00D17025" w:rsidRDefault="00426BDB" w:rsidP="00A83BAB">
      <w:pPr>
        <w:rPr>
          <w:rFonts w:cs="B Nazanin"/>
          <w:sz w:val="28"/>
          <w:szCs w:val="28"/>
          <w:rtl/>
        </w:rPr>
      </w:pPr>
      <w:r>
        <w:rPr>
          <w:rFonts w:cs="B Nazanin" w:hint="cs"/>
          <w:sz w:val="28"/>
          <w:szCs w:val="28"/>
          <w:rtl/>
        </w:rPr>
        <w:t xml:space="preserve">ایشان فرمودند </w:t>
      </w:r>
      <w:r w:rsidR="00D17025">
        <w:rPr>
          <w:rFonts w:cs="B Nazanin" w:hint="cs"/>
          <w:sz w:val="28"/>
          <w:szCs w:val="28"/>
          <w:rtl/>
        </w:rPr>
        <w:t>ترک روزه را می</w:t>
      </w:r>
      <w:r w:rsidR="00D17025">
        <w:rPr>
          <w:rFonts w:cs="B Nazanin"/>
          <w:sz w:val="28"/>
          <w:szCs w:val="28"/>
          <w:rtl/>
        </w:rPr>
        <w:softHyphen/>
      </w:r>
      <w:r w:rsidR="00D17025">
        <w:rPr>
          <w:rFonts w:cs="B Nazanin" w:hint="cs"/>
          <w:sz w:val="28"/>
          <w:szCs w:val="28"/>
          <w:rtl/>
        </w:rPr>
        <w:t xml:space="preserve">توان به دو صورت تصور کرد </w:t>
      </w:r>
    </w:p>
    <w:p w:rsidR="00D17025" w:rsidRDefault="00D17025" w:rsidP="00A83BAB">
      <w:pPr>
        <w:rPr>
          <w:rFonts w:cs="B Nazanin"/>
          <w:sz w:val="28"/>
          <w:szCs w:val="28"/>
          <w:rtl/>
        </w:rPr>
      </w:pPr>
      <w:r w:rsidRPr="001A402A">
        <w:rPr>
          <w:rFonts w:cs="B Nazanin" w:hint="cs"/>
          <w:b/>
          <w:bCs/>
          <w:sz w:val="28"/>
          <w:szCs w:val="28"/>
          <w:rtl/>
        </w:rPr>
        <w:t>الف:</w:t>
      </w:r>
      <w:r w:rsidR="0013342C">
        <w:rPr>
          <w:rFonts w:cs="B Nazanin" w:hint="cs"/>
          <w:sz w:val="28"/>
          <w:szCs w:val="28"/>
          <w:rtl/>
        </w:rPr>
        <w:t xml:space="preserve"> مکلَّف روزه بگیرد اما  قصد قربت نکند</w:t>
      </w:r>
      <w:r>
        <w:rPr>
          <w:rFonts w:cs="B Nazanin" w:hint="cs"/>
          <w:sz w:val="28"/>
          <w:szCs w:val="28"/>
          <w:rtl/>
        </w:rPr>
        <w:t xml:space="preserve"> </w:t>
      </w:r>
    </w:p>
    <w:p w:rsidR="00D17025" w:rsidRDefault="00D17025" w:rsidP="0013342C">
      <w:pPr>
        <w:rPr>
          <w:rFonts w:cs="B Nazanin"/>
          <w:sz w:val="28"/>
          <w:szCs w:val="28"/>
          <w:rtl/>
        </w:rPr>
      </w:pPr>
      <w:r w:rsidRPr="001A402A">
        <w:rPr>
          <w:rFonts w:cs="B Nazanin" w:hint="cs"/>
          <w:b/>
          <w:bCs/>
          <w:sz w:val="28"/>
          <w:szCs w:val="28"/>
          <w:rtl/>
        </w:rPr>
        <w:t>ب:</w:t>
      </w:r>
      <w:r>
        <w:rPr>
          <w:rFonts w:cs="B Nazanin" w:hint="cs"/>
          <w:sz w:val="28"/>
          <w:szCs w:val="28"/>
          <w:rtl/>
        </w:rPr>
        <w:t xml:space="preserve"> </w:t>
      </w:r>
      <w:r w:rsidR="0013342C">
        <w:rPr>
          <w:rFonts w:cs="B Nazanin" w:hint="cs"/>
          <w:sz w:val="28"/>
          <w:szCs w:val="28"/>
          <w:rtl/>
        </w:rPr>
        <w:t>مکلَّف اصلا روزه نگیرد.</w:t>
      </w:r>
      <w:r>
        <w:rPr>
          <w:rFonts w:cs="B Nazanin" w:hint="cs"/>
          <w:sz w:val="28"/>
          <w:szCs w:val="28"/>
          <w:rtl/>
        </w:rPr>
        <w:t xml:space="preserve"> </w:t>
      </w:r>
    </w:p>
    <w:p w:rsidR="001A402A" w:rsidRDefault="001A402A" w:rsidP="00A83BAB">
      <w:pPr>
        <w:rPr>
          <w:rFonts w:cs="B Nazanin"/>
          <w:sz w:val="28"/>
          <w:szCs w:val="28"/>
          <w:rtl/>
        </w:rPr>
      </w:pPr>
      <w:r>
        <w:rPr>
          <w:rFonts w:cs="B Nazanin" w:hint="cs"/>
          <w:sz w:val="28"/>
          <w:szCs w:val="28"/>
          <w:rtl/>
        </w:rPr>
        <w:t xml:space="preserve">حال باید دید که </w:t>
      </w:r>
      <w:r w:rsidR="00D17025">
        <w:rPr>
          <w:rFonts w:cs="B Nazanin" w:hint="cs"/>
          <w:sz w:val="28"/>
          <w:szCs w:val="28"/>
          <w:rtl/>
        </w:rPr>
        <w:t xml:space="preserve">این دو جهت را </w:t>
      </w:r>
      <w:r>
        <w:rPr>
          <w:rFonts w:cs="B Nazanin" w:hint="cs"/>
          <w:sz w:val="28"/>
          <w:szCs w:val="28"/>
          <w:rtl/>
        </w:rPr>
        <w:t>آیا مخالفت می</w:t>
      </w:r>
      <w:r>
        <w:rPr>
          <w:rFonts w:cs="B Nazanin"/>
          <w:sz w:val="28"/>
          <w:szCs w:val="28"/>
          <w:rtl/>
        </w:rPr>
        <w:softHyphen/>
      </w:r>
      <w:r>
        <w:rPr>
          <w:rFonts w:cs="B Nazanin" w:hint="cs"/>
          <w:sz w:val="28"/>
          <w:szCs w:val="28"/>
          <w:rtl/>
        </w:rPr>
        <w:t>گویند یا خیر؟</w:t>
      </w:r>
    </w:p>
    <w:p w:rsidR="00D17025" w:rsidRDefault="001A402A" w:rsidP="00A83BAB">
      <w:pPr>
        <w:rPr>
          <w:rFonts w:cs="B Nazanin"/>
          <w:sz w:val="28"/>
          <w:szCs w:val="28"/>
          <w:rtl/>
        </w:rPr>
      </w:pPr>
      <w:r>
        <w:rPr>
          <w:rFonts w:cs="B Nazanin" w:hint="cs"/>
          <w:sz w:val="28"/>
          <w:szCs w:val="28"/>
          <w:rtl/>
        </w:rPr>
        <w:t xml:space="preserve"> قطعا جهت دوم را مخالفت می</w:t>
      </w:r>
      <w:r>
        <w:rPr>
          <w:rFonts w:cs="B Nazanin"/>
          <w:sz w:val="28"/>
          <w:szCs w:val="28"/>
          <w:rtl/>
        </w:rPr>
        <w:softHyphen/>
      </w:r>
      <w:r>
        <w:rPr>
          <w:rFonts w:cs="B Nazanin" w:hint="cs"/>
          <w:sz w:val="28"/>
          <w:szCs w:val="28"/>
          <w:rtl/>
        </w:rPr>
        <w:t xml:space="preserve">گویند. اما اگر روزه بگیرد ولکن قصد قربت نکند عنوان مخالفت بر این امساک بدونه قصد قربت </w:t>
      </w:r>
      <w:r w:rsidR="00A704A7">
        <w:rPr>
          <w:rFonts w:cs="B Nazanin" w:hint="cs"/>
          <w:sz w:val="28"/>
          <w:szCs w:val="28"/>
          <w:rtl/>
        </w:rPr>
        <w:t>منطبق نیست و لذا از خارج نظر مرحوم آخوند شد و دفاع از نظر ایشان نشد.</w:t>
      </w:r>
    </w:p>
    <w:p w:rsidR="008F56BC" w:rsidRDefault="0032325F" w:rsidP="00A83BAB">
      <w:pPr>
        <w:rPr>
          <w:rFonts w:cs="B Nazanin"/>
          <w:sz w:val="28"/>
          <w:szCs w:val="28"/>
          <w:rtl/>
        </w:rPr>
      </w:pPr>
      <w:r>
        <w:rPr>
          <w:rFonts w:cs="B Nazanin" w:hint="cs"/>
          <w:sz w:val="28"/>
          <w:szCs w:val="28"/>
          <w:rtl/>
        </w:rPr>
        <w:t xml:space="preserve">عنوان مخالفت ، </w:t>
      </w:r>
      <w:r w:rsidR="008F56BC">
        <w:rPr>
          <w:rFonts w:cs="B Nazanin" w:hint="cs"/>
          <w:sz w:val="28"/>
          <w:szCs w:val="28"/>
          <w:rtl/>
        </w:rPr>
        <w:t xml:space="preserve">‌مخالفت با خود عمل است نه با یک حصه ای از عمل. ( یعنی روزه نگیرد حال به هر دلیل باشد ) </w:t>
      </w:r>
    </w:p>
    <w:p w:rsidR="0032325F" w:rsidRDefault="0032325F" w:rsidP="00A83BAB">
      <w:pPr>
        <w:rPr>
          <w:rFonts w:cs="B Nazanin"/>
          <w:sz w:val="28"/>
          <w:szCs w:val="28"/>
          <w:rtl/>
        </w:rPr>
      </w:pPr>
      <w:r>
        <w:rPr>
          <w:rFonts w:cs="B Nazanin" w:hint="cs"/>
          <w:sz w:val="28"/>
          <w:szCs w:val="28"/>
          <w:rtl/>
        </w:rPr>
        <w:t>در</w:t>
      </w:r>
      <w:r w:rsidR="00DC00D3">
        <w:rPr>
          <w:rFonts w:cs="B Nazanin" w:hint="cs"/>
          <w:sz w:val="28"/>
          <w:szCs w:val="28"/>
          <w:rtl/>
        </w:rPr>
        <w:t xml:space="preserve"> مقابل قول آخوند مرحوم نائینی قائ</w:t>
      </w:r>
      <w:r>
        <w:rPr>
          <w:rFonts w:cs="B Nazanin" w:hint="cs"/>
          <w:sz w:val="28"/>
          <w:szCs w:val="28"/>
          <w:rtl/>
        </w:rPr>
        <w:t>ل است به اینکه صوم عاشورا داخل در مسئله جواز إجتماع أمر و نهی است لذاباید جوازی شویم چون تعدد عنوان و تعدد معنون است</w:t>
      </w:r>
      <w:r w:rsidR="007742D9">
        <w:rPr>
          <w:rFonts w:cs="B Nazanin" w:hint="cs"/>
          <w:sz w:val="28"/>
          <w:szCs w:val="28"/>
          <w:rtl/>
        </w:rPr>
        <w:t>.</w:t>
      </w:r>
      <w:bookmarkStart w:id="0" w:name="_GoBack"/>
      <w:bookmarkEnd w:id="0"/>
      <w:r>
        <w:rPr>
          <w:rFonts w:cs="B Nazanin" w:hint="cs"/>
          <w:sz w:val="28"/>
          <w:szCs w:val="28"/>
          <w:rtl/>
        </w:rPr>
        <w:t xml:space="preserve"> </w:t>
      </w:r>
    </w:p>
    <w:p w:rsidR="00650EB6" w:rsidRDefault="004F20AE" w:rsidP="00A83BAB">
      <w:pPr>
        <w:rPr>
          <w:rFonts w:cs="B Nazanin"/>
          <w:sz w:val="28"/>
          <w:szCs w:val="28"/>
          <w:rtl/>
        </w:rPr>
      </w:pPr>
      <w:r>
        <w:rPr>
          <w:rFonts w:cs="B Nazanin" w:hint="cs"/>
          <w:sz w:val="28"/>
          <w:szCs w:val="28"/>
          <w:rtl/>
        </w:rPr>
        <w:t>ایشان دو</w:t>
      </w:r>
      <w:r w:rsidR="00650EB6">
        <w:rPr>
          <w:rFonts w:cs="B Nazanin" w:hint="cs"/>
          <w:sz w:val="28"/>
          <w:szCs w:val="28"/>
          <w:rtl/>
        </w:rPr>
        <w:t xml:space="preserve"> پاسخ به مرحوم آخوند داد</w:t>
      </w:r>
      <w:r w:rsidR="007742D9">
        <w:rPr>
          <w:rFonts w:cs="B Nazanin" w:hint="cs"/>
          <w:sz w:val="28"/>
          <w:szCs w:val="28"/>
          <w:rtl/>
        </w:rPr>
        <w:t>.</w:t>
      </w:r>
    </w:p>
    <w:p w:rsidR="00650EB6" w:rsidRDefault="00650EB6" w:rsidP="00A83BAB">
      <w:pPr>
        <w:rPr>
          <w:rFonts w:cs="B Nazanin"/>
          <w:sz w:val="28"/>
          <w:szCs w:val="28"/>
          <w:rtl/>
        </w:rPr>
      </w:pPr>
      <w:r>
        <w:rPr>
          <w:rFonts w:cs="B Nazanin" w:hint="cs"/>
          <w:sz w:val="28"/>
          <w:szCs w:val="28"/>
          <w:rtl/>
        </w:rPr>
        <w:t>در پاسخ اول فرمود فعل و ترک نقیضین اند و تزاحم در نقیضین ممکن نیست ر</w:t>
      </w:r>
      <w:r w:rsidR="004F20AE">
        <w:rPr>
          <w:rFonts w:cs="B Nazanin" w:hint="cs"/>
          <w:sz w:val="28"/>
          <w:szCs w:val="28"/>
          <w:rtl/>
        </w:rPr>
        <w:t>ُ</w:t>
      </w:r>
      <w:r>
        <w:rPr>
          <w:rFonts w:cs="B Nazanin" w:hint="cs"/>
          <w:sz w:val="28"/>
          <w:szCs w:val="28"/>
          <w:rtl/>
        </w:rPr>
        <w:t>خ دهد.</w:t>
      </w:r>
    </w:p>
    <w:p w:rsidR="00650EB6" w:rsidRDefault="00650EB6" w:rsidP="00A83BAB">
      <w:pPr>
        <w:rPr>
          <w:rFonts w:cs="B Nazanin"/>
          <w:sz w:val="28"/>
          <w:szCs w:val="28"/>
          <w:rtl/>
        </w:rPr>
      </w:pPr>
      <w:r w:rsidRPr="0092616B">
        <w:rPr>
          <w:rFonts w:cs="B Nazanin" w:hint="cs"/>
          <w:b/>
          <w:bCs/>
          <w:sz w:val="28"/>
          <w:szCs w:val="28"/>
          <w:rtl/>
        </w:rPr>
        <w:lastRenderedPageBreak/>
        <w:t>در پاسخ دوم می</w:t>
      </w:r>
      <w:r w:rsidRPr="0092616B">
        <w:rPr>
          <w:rFonts w:cs="B Nazanin"/>
          <w:b/>
          <w:bCs/>
          <w:sz w:val="28"/>
          <w:szCs w:val="28"/>
          <w:rtl/>
        </w:rPr>
        <w:softHyphen/>
      </w:r>
      <w:r w:rsidRPr="0092616B">
        <w:rPr>
          <w:rFonts w:cs="B Nazanin" w:hint="cs"/>
          <w:b/>
          <w:bCs/>
          <w:sz w:val="28"/>
          <w:szCs w:val="28"/>
          <w:rtl/>
        </w:rPr>
        <w:t>فرماید:</w:t>
      </w:r>
      <w:r>
        <w:rPr>
          <w:rFonts w:cs="B Nazanin" w:hint="cs"/>
          <w:sz w:val="28"/>
          <w:szCs w:val="28"/>
          <w:rtl/>
        </w:rPr>
        <w:t xml:space="preserve"> عمل مستحبی به دو صورت تحت أمر وجوبی می</w:t>
      </w:r>
      <w:r>
        <w:rPr>
          <w:rFonts w:cs="B Nazanin"/>
          <w:sz w:val="28"/>
          <w:szCs w:val="28"/>
          <w:rtl/>
        </w:rPr>
        <w:softHyphen/>
      </w:r>
      <w:r>
        <w:rPr>
          <w:rFonts w:cs="B Nazanin" w:hint="cs"/>
          <w:sz w:val="28"/>
          <w:szCs w:val="28"/>
          <w:rtl/>
        </w:rPr>
        <w:t>رود</w:t>
      </w:r>
      <w:r w:rsidR="0031447A">
        <w:rPr>
          <w:rFonts w:cs="B Nazanin" w:hint="cs"/>
          <w:sz w:val="28"/>
          <w:szCs w:val="28"/>
          <w:rtl/>
        </w:rPr>
        <w:t>.</w:t>
      </w:r>
      <w:r>
        <w:rPr>
          <w:rFonts w:cs="B Nazanin" w:hint="cs"/>
          <w:sz w:val="28"/>
          <w:szCs w:val="28"/>
          <w:rtl/>
        </w:rPr>
        <w:t xml:space="preserve"> </w:t>
      </w:r>
    </w:p>
    <w:p w:rsidR="00650EB6" w:rsidRDefault="00650EB6" w:rsidP="00A83BAB">
      <w:pPr>
        <w:rPr>
          <w:rFonts w:cs="B Nazanin"/>
          <w:sz w:val="28"/>
          <w:szCs w:val="28"/>
          <w:rtl/>
        </w:rPr>
      </w:pPr>
      <w:r w:rsidRPr="0092616B">
        <w:rPr>
          <w:rFonts w:cs="B Nazanin" w:hint="cs"/>
          <w:b/>
          <w:bCs/>
          <w:sz w:val="28"/>
          <w:szCs w:val="28"/>
          <w:rtl/>
        </w:rPr>
        <w:t>الف:</w:t>
      </w:r>
      <w:r>
        <w:rPr>
          <w:rFonts w:cs="B Nazanin" w:hint="cs"/>
          <w:sz w:val="28"/>
          <w:szCs w:val="28"/>
          <w:rtl/>
        </w:rPr>
        <w:t xml:space="preserve"> </w:t>
      </w:r>
      <w:r w:rsidR="00BC3995">
        <w:rPr>
          <w:rFonts w:cs="B Nazanin" w:hint="cs"/>
          <w:sz w:val="28"/>
          <w:szCs w:val="28"/>
          <w:rtl/>
        </w:rPr>
        <w:t>گاهی عمل مستحبی نذر می</w:t>
      </w:r>
      <w:r w:rsidR="00BC3995">
        <w:rPr>
          <w:rFonts w:cs="B Nazanin"/>
          <w:sz w:val="28"/>
          <w:szCs w:val="28"/>
          <w:rtl/>
        </w:rPr>
        <w:softHyphen/>
      </w:r>
      <w:r w:rsidR="00BC3995">
        <w:rPr>
          <w:rFonts w:cs="B Nazanin" w:hint="cs"/>
          <w:sz w:val="28"/>
          <w:szCs w:val="28"/>
          <w:rtl/>
        </w:rPr>
        <w:t>شود و چون وفاء به نظر واجب است عمل واجب می</w:t>
      </w:r>
      <w:r w:rsidR="00BC3995">
        <w:rPr>
          <w:rFonts w:cs="B Nazanin"/>
          <w:sz w:val="28"/>
          <w:szCs w:val="28"/>
          <w:rtl/>
        </w:rPr>
        <w:softHyphen/>
      </w:r>
      <w:r w:rsidR="00BC3995">
        <w:rPr>
          <w:rFonts w:cs="B Nazanin" w:hint="cs"/>
          <w:sz w:val="28"/>
          <w:szCs w:val="28"/>
          <w:rtl/>
        </w:rPr>
        <w:t xml:space="preserve">شود لذا اگر کسی نذر کند اول ماه رجب روزه بگیرد این جا دو أمر است یکی أمر استحبابی و دیگری أمر وجوبِ وفاء به نذر . و متعلَّق هر دو یکی است </w:t>
      </w:r>
      <w:r w:rsidR="00680E10">
        <w:rPr>
          <w:rFonts w:cs="B Nazanin" w:hint="cs"/>
          <w:sz w:val="28"/>
          <w:szCs w:val="28"/>
          <w:rtl/>
        </w:rPr>
        <w:t>(‌صیام روز اول رجب ) در این جا قاعده اندکاک جاری است. یعنی عمل مستحبی نیازمند به قصد قربت است و وفاء به نذر محتاج قصد قربت نیست چون از توصلیَّات است لذا أمر به وفاء به نفس با أمر مستحبی مند</w:t>
      </w:r>
      <w:r w:rsidR="00C965E5">
        <w:rPr>
          <w:rFonts w:cs="B Nazanin" w:hint="cs"/>
          <w:sz w:val="28"/>
          <w:szCs w:val="28"/>
          <w:rtl/>
        </w:rPr>
        <w:t>ّ</w:t>
      </w:r>
      <w:r w:rsidR="00680E10">
        <w:rPr>
          <w:rFonts w:cs="B Nazanin" w:hint="cs"/>
          <w:sz w:val="28"/>
          <w:szCs w:val="28"/>
          <w:rtl/>
        </w:rPr>
        <w:t>ک می</w:t>
      </w:r>
      <w:r w:rsidR="00680E10">
        <w:rPr>
          <w:rFonts w:cs="B Nazanin"/>
          <w:sz w:val="28"/>
          <w:szCs w:val="28"/>
          <w:rtl/>
        </w:rPr>
        <w:softHyphen/>
      </w:r>
      <w:r w:rsidR="00680E10">
        <w:rPr>
          <w:rFonts w:cs="B Nazanin" w:hint="cs"/>
          <w:sz w:val="28"/>
          <w:szCs w:val="28"/>
          <w:rtl/>
        </w:rPr>
        <w:t>شوند و یک چیز را تشکیل می</w:t>
      </w:r>
      <w:r w:rsidR="00680E10">
        <w:rPr>
          <w:rFonts w:cs="B Nazanin"/>
          <w:sz w:val="28"/>
          <w:szCs w:val="28"/>
          <w:rtl/>
        </w:rPr>
        <w:softHyphen/>
      </w:r>
      <w:r w:rsidR="00680E10">
        <w:rPr>
          <w:rFonts w:cs="B Nazanin" w:hint="cs"/>
          <w:sz w:val="28"/>
          <w:szCs w:val="28"/>
          <w:rtl/>
        </w:rPr>
        <w:t>دهند و آن این است که این روزه وجوب تعبدی پیدا می</w:t>
      </w:r>
      <w:r w:rsidR="00680E10">
        <w:rPr>
          <w:rFonts w:cs="B Nazanin"/>
          <w:sz w:val="28"/>
          <w:szCs w:val="28"/>
          <w:rtl/>
        </w:rPr>
        <w:softHyphen/>
      </w:r>
      <w:r w:rsidR="0092616B">
        <w:rPr>
          <w:rFonts w:cs="B Nazanin" w:hint="cs"/>
          <w:sz w:val="28"/>
          <w:szCs w:val="28"/>
          <w:rtl/>
        </w:rPr>
        <w:t>کند.</w:t>
      </w:r>
    </w:p>
    <w:p w:rsidR="0092616B" w:rsidRDefault="0092616B" w:rsidP="0092616B">
      <w:pPr>
        <w:rPr>
          <w:rFonts w:cs="B Nazanin"/>
          <w:sz w:val="28"/>
          <w:szCs w:val="28"/>
          <w:rtl/>
        </w:rPr>
      </w:pPr>
      <w:r>
        <w:rPr>
          <w:rFonts w:cs="B Nazanin" w:hint="cs"/>
          <w:sz w:val="28"/>
          <w:szCs w:val="28"/>
          <w:rtl/>
        </w:rPr>
        <w:t>اما اگر همین روزه به عنوان اجیر اجاره شود مثلا پولی داده اند که در ماه رجب برا ی او روزه بگیرد در این صورت قاعده اندکاک نیست چون روزه به نیابت از شخصی است لذا باید قصد نیابتی کند لذا وجوب تعبدی ندارد بلکه وجوب توصلی دارد یعنی به اعتبار اینکه وفاء به اجاره واجب است باید روزه را به نیابت از فلانی قصد کند . اما در هر دو متعلَّق یکی است</w:t>
      </w:r>
      <w:r w:rsidR="004825B6">
        <w:rPr>
          <w:rFonts w:cs="B Nazanin" w:hint="cs"/>
          <w:sz w:val="28"/>
          <w:szCs w:val="28"/>
          <w:rtl/>
        </w:rPr>
        <w:t xml:space="preserve">. اما در مورد بحث ما دو متعلَّق است لذا دو عنوان است </w:t>
      </w:r>
    </w:p>
    <w:p w:rsidR="004825B6" w:rsidRDefault="004825B6" w:rsidP="0092616B">
      <w:pPr>
        <w:rPr>
          <w:rFonts w:cs="B Nazanin"/>
          <w:sz w:val="28"/>
          <w:szCs w:val="28"/>
          <w:rtl/>
        </w:rPr>
      </w:pPr>
      <w:r>
        <w:rPr>
          <w:rFonts w:cs="B Nazanin" w:hint="cs"/>
          <w:sz w:val="28"/>
          <w:szCs w:val="28"/>
          <w:rtl/>
        </w:rPr>
        <w:t>صوم عاشورا یک عمل تعبدی است لذا أمر استحبابی به ذات این عمل تعلُّق می</w:t>
      </w:r>
      <w:r>
        <w:rPr>
          <w:rFonts w:cs="B Nazanin"/>
          <w:sz w:val="28"/>
          <w:szCs w:val="28"/>
          <w:rtl/>
        </w:rPr>
        <w:softHyphen/>
      </w:r>
      <w:r>
        <w:rPr>
          <w:rFonts w:cs="B Nazanin" w:hint="cs"/>
          <w:sz w:val="28"/>
          <w:szCs w:val="28"/>
          <w:rtl/>
        </w:rPr>
        <w:t xml:space="preserve">گیرد . از آن طرف بر ما لازم است از عمل زشت بنی امیه مخالفت کنیم لذا نهی از صوم این روز شده است . متعلَّق نهی ذات روزه  و عمل نیست بلکه متعلَّق نهی روزه روز عاشورا به قصد </w:t>
      </w:r>
      <w:r w:rsidR="004E1C28">
        <w:rPr>
          <w:rFonts w:cs="B Nazanin" w:hint="cs"/>
          <w:sz w:val="28"/>
          <w:szCs w:val="28"/>
          <w:rtl/>
        </w:rPr>
        <w:t>شادی کردن است لذا امامان ما از این جهت نهی کرده اند مثل صلِّ و لا تغصب که صلِّ به جهت صلاتی واجب و لا تغصب به جهت غصب است که دو متعلَّق و دو عنوان است لذا ما قائل به جواز شدیم.</w:t>
      </w:r>
    </w:p>
    <w:p w:rsidR="0031447A" w:rsidRDefault="0031447A" w:rsidP="0092616B">
      <w:pPr>
        <w:rPr>
          <w:rFonts w:cs="B Nazanin"/>
          <w:sz w:val="28"/>
          <w:szCs w:val="28"/>
          <w:rtl/>
        </w:rPr>
      </w:pPr>
      <w:r>
        <w:rPr>
          <w:rFonts w:cs="B Nazanin" w:hint="cs"/>
          <w:sz w:val="28"/>
          <w:szCs w:val="28"/>
          <w:rtl/>
        </w:rPr>
        <w:t>به نظر ما هم کلام آخوند و هم کلام مرحوم نائینی صحیح نیست.</w:t>
      </w:r>
    </w:p>
    <w:p w:rsidR="0031447A" w:rsidRDefault="0031447A" w:rsidP="0092616B">
      <w:pPr>
        <w:rPr>
          <w:rFonts w:cs="B Nazanin"/>
          <w:sz w:val="28"/>
          <w:szCs w:val="28"/>
          <w:rtl/>
        </w:rPr>
      </w:pPr>
      <w:r>
        <w:rPr>
          <w:rFonts w:cs="B Nazanin" w:hint="cs"/>
          <w:sz w:val="28"/>
          <w:szCs w:val="28"/>
          <w:rtl/>
        </w:rPr>
        <w:t>ما می</w:t>
      </w:r>
      <w:r>
        <w:rPr>
          <w:rFonts w:cs="B Nazanin"/>
          <w:sz w:val="28"/>
          <w:szCs w:val="28"/>
          <w:rtl/>
        </w:rPr>
        <w:softHyphen/>
      </w:r>
      <w:r>
        <w:rPr>
          <w:rFonts w:cs="B Nazanin" w:hint="cs"/>
          <w:sz w:val="28"/>
          <w:szCs w:val="28"/>
          <w:rtl/>
        </w:rPr>
        <w:t xml:space="preserve">گوییم باید به روایات هم مراجعه شود. در روایات ما دو عنوان آمده است </w:t>
      </w:r>
    </w:p>
    <w:p w:rsidR="002A52FF" w:rsidRDefault="0031447A" w:rsidP="002A52FF">
      <w:pPr>
        <w:rPr>
          <w:rFonts w:cs="B Nazanin"/>
          <w:sz w:val="28"/>
          <w:szCs w:val="28"/>
          <w:rtl/>
        </w:rPr>
      </w:pPr>
      <w:r w:rsidRPr="00207F38">
        <w:rPr>
          <w:rFonts w:cs="B Nazanin" w:hint="cs"/>
          <w:b/>
          <w:bCs/>
          <w:sz w:val="28"/>
          <w:szCs w:val="28"/>
          <w:rtl/>
        </w:rPr>
        <w:t>الف:</w:t>
      </w:r>
      <w:r>
        <w:rPr>
          <w:rFonts w:cs="B Nazanin" w:hint="cs"/>
          <w:sz w:val="28"/>
          <w:szCs w:val="28"/>
          <w:rtl/>
        </w:rPr>
        <w:t xml:space="preserve"> عنوان سنهُ النبویَّ</w:t>
      </w:r>
      <w:r w:rsidR="001D4C54">
        <w:rPr>
          <w:rFonts w:cs="B Nazanin" w:hint="cs"/>
          <w:sz w:val="28"/>
          <w:szCs w:val="28"/>
          <w:rtl/>
        </w:rPr>
        <w:t>.</w:t>
      </w:r>
    </w:p>
    <w:p w:rsidR="0031447A" w:rsidRDefault="002A52FF" w:rsidP="002A52FF">
      <w:pPr>
        <w:rPr>
          <w:rFonts w:cs="B Nazanin"/>
          <w:sz w:val="28"/>
          <w:szCs w:val="28"/>
        </w:rPr>
      </w:pPr>
      <w:r w:rsidRPr="002A52FF">
        <w:rPr>
          <w:rFonts w:cs="B Nazanin" w:hint="cs"/>
          <w:b/>
          <w:bCs/>
          <w:sz w:val="28"/>
          <w:szCs w:val="28"/>
          <w:rtl/>
        </w:rPr>
        <w:t>۱-</w:t>
      </w:r>
      <w:r>
        <w:rPr>
          <w:rFonts w:ascii="Traditional Arabic" w:hAnsi="Traditional Arabic" w:cs="Traditional Arabic" w:hint="cs"/>
          <w:color w:val="000000"/>
          <w:sz w:val="30"/>
          <w:szCs w:val="30"/>
          <w:rtl/>
        </w:rPr>
        <w:t xml:space="preserve">و إنما كان رسول اللّه صلّى اللّه عليه و آله يصوم </w:t>
      </w:r>
      <w:r>
        <w:rPr>
          <w:rFonts w:ascii="Traditional Arabic" w:hAnsi="Traditional Arabic" w:cs="Traditional Arabic" w:hint="cs"/>
          <w:color w:val="D30000"/>
          <w:sz w:val="30"/>
          <w:szCs w:val="30"/>
          <w:rtl/>
        </w:rPr>
        <w:t>يوم‏</w:t>
      </w:r>
      <w:r>
        <w:rPr>
          <w:rFonts w:ascii="Traditional Arabic" w:hAnsi="Traditional Arabic" w:cs="Traditional Arabic" w:hint="cs"/>
          <w:color w:val="000000"/>
          <w:sz w:val="30"/>
          <w:szCs w:val="30"/>
          <w:rtl/>
        </w:rPr>
        <w:t xml:space="preserve"> </w:t>
      </w:r>
      <w:r>
        <w:rPr>
          <w:rFonts w:ascii="Traditional Arabic" w:hAnsi="Traditional Arabic" w:cs="Traditional Arabic" w:hint="cs"/>
          <w:color w:val="D30000"/>
          <w:sz w:val="30"/>
          <w:szCs w:val="30"/>
          <w:rtl/>
        </w:rPr>
        <w:t>عاشورا</w:t>
      </w:r>
      <w:r>
        <w:rPr>
          <w:rFonts w:ascii="Traditional Arabic" w:hAnsi="Traditional Arabic" w:cs="Traditional Arabic" w:hint="cs"/>
          <w:color w:val="000000"/>
          <w:sz w:val="30"/>
          <w:szCs w:val="30"/>
          <w:rtl/>
        </w:rPr>
        <w:t xml:space="preserve"> ( </w:t>
      </w:r>
      <w:r w:rsidR="0031447A">
        <w:rPr>
          <w:rFonts w:cs="B Nazanin" w:hint="cs"/>
          <w:sz w:val="28"/>
          <w:szCs w:val="28"/>
          <w:rtl/>
        </w:rPr>
        <w:t>و لکم فی رسول الله اسوهٌ حسنهٌ</w:t>
      </w:r>
      <w:r>
        <w:rPr>
          <w:rFonts w:cs="B Nazanin" w:hint="cs"/>
          <w:sz w:val="28"/>
          <w:szCs w:val="28"/>
          <w:rtl/>
        </w:rPr>
        <w:t xml:space="preserve"> )</w:t>
      </w:r>
    </w:p>
    <w:p w:rsidR="0031447A" w:rsidRDefault="001D4C54" w:rsidP="0092616B">
      <w:pPr>
        <w:rPr>
          <w:rFonts w:cs="B Nazanin"/>
          <w:sz w:val="28"/>
          <w:szCs w:val="28"/>
          <w:rtl/>
        </w:rPr>
      </w:pPr>
      <w:r>
        <w:rPr>
          <w:rFonts w:cs="B Nazanin" w:hint="cs"/>
          <w:b/>
          <w:bCs/>
          <w:sz w:val="28"/>
          <w:szCs w:val="28"/>
          <w:rtl/>
        </w:rPr>
        <w:t>۲-</w:t>
      </w:r>
      <w:r w:rsidR="0031447A">
        <w:rPr>
          <w:rFonts w:cs="B Nazanin" w:hint="cs"/>
          <w:sz w:val="28"/>
          <w:szCs w:val="28"/>
          <w:rtl/>
        </w:rPr>
        <w:t xml:space="preserve"> </w:t>
      </w:r>
      <w:r w:rsidR="00207F38">
        <w:rPr>
          <w:rFonts w:cs="B Nazanin" w:hint="cs"/>
          <w:sz w:val="28"/>
          <w:szCs w:val="28"/>
          <w:rtl/>
        </w:rPr>
        <w:t xml:space="preserve">صوموا العاشورا فإنه یکفِّر </w:t>
      </w:r>
      <w:r w:rsidR="007561DA">
        <w:rPr>
          <w:rFonts w:cs="B Nazanin" w:hint="cs"/>
          <w:sz w:val="28"/>
          <w:szCs w:val="28"/>
          <w:rtl/>
        </w:rPr>
        <w:t xml:space="preserve">ذنوب سنهٍ </w:t>
      </w:r>
    </w:p>
    <w:p w:rsidR="00526326" w:rsidRDefault="001D4C54" w:rsidP="0092616B">
      <w:pPr>
        <w:rPr>
          <w:rFonts w:cs="B Nazanin"/>
          <w:sz w:val="28"/>
          <w:szCs w:val="28"/>
          <w:rtl/>
        </w:rPr>
      </w:pPr>
      <w:r w:rsidRPr="001D4C54">
        <w:rPr>
          <w:rFonts w:cs="B Nazanin" w:hint="cs"/>
          <w:b/>
          <w:bCs/>
          <w:sz w:val="28"/>
          <w:szCs w:val="28"/>
          <w:rtl/>
        </w:rPr>
        <w:t>۳-</w:t>
      </w:r>
      <w:r w:rsidR="00526326">
        <w:rPr>
          <w:rFonts w:cs="B Nazanin" w:hint="cs"/>
          <w:sz w:val="28"/>
          <w:szCs w:val="28"/>
          <w:rtl/>
        </w:rPr>
        <w:t xml:space="preserve"> صیام یوم عاشورا سنهٌ</w:t>
      </w:r>
      <w:r w:rsidR="007561DA">
        <w:rPr>
          <w:rFonts w:cs="B Nazanin" w:hint="cs"/>
          <w:sz w:val="28"/>
          <w:szCs w:val="28"/>
          <w:rtl/>
        </w:rPr>
        <w:t>.</w:t>
      </w:r>
      <w:r w:rsidR="00526326">
        <w:rPr>
          <w:rFonts w:cs="B Nazanin" w:hint="cs"/>
          <w:sz w:val="28"/>
          <w:szCs w:val="28"/>
          <w:rtl/>
        </w:rPr>
        <w:t xml:space="preserve"> </w:t>
      </w:r>
    </w:p>
    <w:p w:rsidR="00526326" w:rsidRDefault="001D4C54" w:rsidP="001D4C54">
      <w:pPr>
        <w:rPr>
          <w:rFonts w:cs="B Nazanin"/>
          <w:sz w:val="28"/>
          <w:szCs w:val="28"/>
        </w:rPr>
      </w:pPr>
      <w:r w:rsidRPr="001D4C54">
        <w:rPr>
          <w:rFonts w:cs="B Nazanin" w:hint="cs"/>
          <w:b/>
          <w:bCs/>
          <w:sz w:val="28"/>
          <w:szCs w:val="28"/>
          <w:rtl/>
        </w:rPr>
        <w:t>ب:</w:t>
      </w:r>
      <w:r>
        <w:rPr>
          <w:rFonts w:cs="B Nazanin" w:hint="cs"/>
          <w:sz w:val="28"/>
          <w:szCs w:val="28"/>
          <w:rtl/>
        </w:rPr>
        <w:t xml:space="preserve"> مخالفت با بنی اُمیّه.</w:t>
      </w:r>
    </w:p>
    <w:p w:rsidR="00526326" w:rsidRDefault="00526326" w:rsidP="0092616B">
      <w:pPr>
        <w:rPr>
          <w:rFonts w:cs="B Nazanin"/>
          <w:sz w:val="28"/>
          <w:szCs w:val="28"/>
          <w:rtl/>
        </w:rPr>
      </w:pPr>
      <w:r>
        <w:rPr>
          <w:rFonts w:cs="B Nazanin" w:hint="cs"/>
          <w:sz w:val="28"/>
          <w:szCs w:val="28"/>
          <w:rtl/>
        </w:rPr>
        <w:t xml:space="preserve">پس دو عنوان شد یکی سنه نبوی و یکی هم مخالفت بنی امیه </w:t>
      </w:r>
    </w:p>
    <w:p w:rsidR="00DC4EF8" w:rsidRDefault="00B05340" w:rsidP="0092616B">
      <w:pPr>
        <w:rPr>
          <w:rFonts w:cs="B Nazanin"/>
          <w:sz w:val="28"/>
          <w:szCs w:val="28"/>
          <w:rtl/>
        </w:rPr>
      </w:pPr>
      <w:r>
        <w:rPr>
          <w:rFonts w:cs="B Nazanin" w:hint="cs"/>
          <w:sz w:val="28"/>
          <w:szCs w:val="28"/>
          <w:rtl/>
        </w:rPr>
        <w:t>روایات دسته اول استحباب نفسی صیام روز عاشورا را ثابت می</w:t>
      </w:r>
      <w:r>
        <w:rPr>
          <w:rFonts w:cs="B Nazanin"/>
          <w:sz w:val="28"/>
          <w:szCs w:val="28"/>
          <w:rtl/>
        </w:rPr>
        <w:softHyphen/>
      </w:r>
      <w:r w:rsidR="00DC4EF8">
        <w:rPr>
          <w:rFonts w:cs="B Nazanin" w:hint="cs"/>
          <w:sz w:val="28"/>
          <w:szCs w:val="28"/>
          <w:rtl/>
        </w:rPr>
        <w:t>کند.</w:t>
      </w:r>
    </w:p>
    <w:p w:rsidR="00B05340" w:rsidRPr="001C04C5" w:rsidRDefault="00DC4EF8" w:rsidP="00DC4EF8">
      <w:pPr>
        <w:rPr>
          <w:rFonts w:cs="B Nazanin"/>
          <w:sz w:val="28"/>
          <w:szCs w:val="28"/>
        </w:rPr>
      </w:pPr>
      <w:r>
        <w:rPr>
          <w:rFonts w:cs="B Nazanin" w:hint="cs"/>
          <w:sz w:val="28"/>
          <w:szCs w:val="28"/>
          <w:rtl/>
        </w:rPr>
        <w:lastRenderedPageBreak/>
        <w:t xml:space="preserve">ولکن روایات مخالف </w:t>
      </w:r>
      <w:r w:rsidR="00B05340">
        <w:rPr>
          <w:rFonts w:cs="B Nazanin" w:hint="cs"/>
          <w:sz w:val="28"/>
          <w:szCs w:val="28"/>
          <w:rtl/>
        </w:rPr>
        <w:t>نمی</w:t>
      </w:r>
      <w:r w:rsidR="00B05340">
        <w:rPr>
          <w:rFonts w:cs="B Nazanin"/>
          <w:sz w:val="28"/>
          <w:szCs w:val="28"/>
          <w:rtl/>
        </w:rPr>
        <w:softHyphen/>
      </w:r>
      <w:r w:rsidR="00B05340">
        <w:rPr>
          <w:rFonts w:cs="B Nazanin" w:hint="cs"/>
          <w:sz w:val="28"/>
          <w:szCs w:val="28"/>
          <w:rtl/>
        </w:rPr>
        <w:t>رسان</w:t>
      </w:r>
      <w:r>
        <w:rPr>
          <w:rFonts w:cs="B Nazanin" w:hint="cs"/>
          <w:sz w:val="28"/>
          <w:szCs w:val="28"/>
          <w:rtl/>
        </w:rPr>
        <w:t>ن</w:t>
      </w:r>
      <w:r w:rsidR="00B05340">
        <w:rPr>
          <w:rFonts w:cs="B Nazanin" w:hint="cs"/>
          <w:sz w:val="28"/>
          <w:szCs w:val="28"/>
          <w:rtl/>
        </w:rPr>
        <w:t>د که ترک روزه مستحب است و ائمه و اصحاب ائمه بر ترک روزه مداومت می</w:t>
      </w:r>
      <w:r w:rsidR="00B05340">
        <w:rPr>
          <w:rFonts w:cs="B Nazanin"/>
          <w:sz w:val="28"/>
          <w:szCs w:val="28"/>
          <w:rtl/>
        </w:rPr>
        <w:softHyphen/>
      </w:r>
      <w:r w:rsidR="00B05340">
        <w:rPr>
          <w:rFonts w:cs="B Nazanin" w:hint="cs"/>
          <w:sz w:val="28"/>
          <w:szCs w:val="28"/>
          <w:rtl/>
        </w:rPr>
        <w:t>کردند</w:t>
      </w:r>
      <w:r>
        <w:rPr>
          <w:rFonts w:cs="B Nazanin" w:hint="cs"/>
          <w:sz w:val="28"/>
          <w:szCs w:val="28"/>
          <w:rtl/>
        </w:rPr>
        <w:t>.</w:t>
      </w:r>
      <w:r w:rsidR="00B05340">
        <w:rPr>
          <w:rFonts w:cs="B Nazanin" w:hint="cs"/>
          <w:sz w:val="28"/>
          <w:szCs w:val="28"/>
          <w:rtl/>
        </w:rPr>
        <w:t xml:space="preserve"> لذا عنوان مخالفت نمی</w:t>
      </w:r>
      <w:r w:rsidR="00B05340">
        <w:rPr>
          <w:rFonts w:cs="B Nazanin"/>
          <w:sz w:val="28"/>
          <w:szCs w:val="28"/>
          <w:rtl/>
        </w:rPr>
        <w:softHyphen/>
      </w:r>
      <w:r w:rsidR="00B05340">
        <w:rPr>
          <w:rFonts w:cs="B Nazanin" w:hint="cs"/>
          <w:sz w:val="28"/>
          <w:szCs w:val="28"/>
          <w:rtl/>
        </w:rPr>
        <w:t xml:space="preserve">تواند ترک را مستحب کند </w:t>
      </w:r>
      <w:r>
        <w:rPr>
          <w:rFonts w:cs="B Nazanin" w:hint="cs"/>
          <w:sz w:val="28"/>
          <w:szCs w:val="28"/>
          <w:rtl/>
        </w:rPr>
        <w:t>و فعل روزه را از رجح</w:t>
      </w:r>
      <w:r w:rsidR="00781069">
        <w:rPr>
          <w:rFonts w:cs="B Nazanin" w:hint="cs"/>
          <w:sz w:val="28"/>
          <w:szCs w:val="28"/>
          <w:rtl/>
        </w:rPr>
        <w:t>ان بیندازد فقط م</w:t>
      </w:r>
      <w:r>
        <w:rPr>
          <w:rFonts w:cs="B Nazanin" w:hint="cs"/>
          <w:sz w:val="28"/>
          <w:szCs w:val="28"/>
          <w:rtl/>
        </w:rPr>
        <w:t>َ</w:t>
      </w:r>
      <w:r w:rsidR="00781069">
        <w:rPr>
          <w:rFonts w:cs="B Nazanin" w:hint="cs"/>
          <w:sz w:val="28"/>
          <w:szCs w:val="28"/>
          <w:rtl/>
        </w:rPr>
        <w:t>نقصه و حزازه درست می</w:t>
      </w:r>
      <w:r w:rsidR="00781069">
        <w:rPr>
          <w:rFonts w:cs="B Nazanin"/>
          <w:sz w:val="28"/>
          <w:szCs w:val="28"/>
          <w:rtl/>
        </w:rPr>
        <w:softHyphen/>
      </w:r>
      <w:r w:rsidR="00781069">
        <w:rPr>
          <w:rFonts w:cs="B Nazanin" w:hint="cs"/>
          <w:sz w:val="28"/>
          <w:szCs w:val="28"/>
          <w:rtl/>
        </w:rPr>
        <w:t>کند یعنی روزه روز عاشورا ثواب کمی دارد اما نمی</w:t>
      </w:r>
      <w:r w:rsidR="00781069">
        <w:rPr>
          <w:rFonts w:cs="B Nazanin"/>
          <w:sz w:val="28"/>
          <w:szCs w:val="28"/>
          <w:rtl/>
        </w:rPr>
        <w:softHyphen/>
      </w:r>
      <w:r w:rsidR="00781069">
        <w:rPr>
          <w:rFonts w:cs="B Nazanin" w:hint="cs"/>
          <w:sz w:val="28"/>
          <w:szCs w:val="28"/>
          <w:rtl/>
        </w:rPr>
        <w:t xml:space="preserve">گوید </w:t>
      </w:r>
      <w:r w:rsidR="00037CD7">
        <w:rPr>
          <w:rFonts w:cs="B Nazanin" w:hint="cs"/>
          <w:sz w:val="28"/>
          <w:szCs w:val="28"/>
          <w:rtl/>
        </w:rPr>
        <w:t xml:space="preserve">ترک صیام </w:t>
      </w:r>
      <w:r w:rsidR="00781069">
        <w:rPr>
          <w:rFonts w:cs="B Nazanin" w:hint="cs"/>
          <w:sz w:val="28"/>
          <w:szCs w:val="28"/>
          <w:rtl/>
        </w:rPr>
        <w:t xml:space="preserve">مصلحت و محبوبَّت دارد </w:t>
      </w:r>
      <w:r w:rsidR="00037CD7">
        <w:rPr>
          <w:rFonts w:cs="B Nazanin" w:hint="cs"/>
          <w:sz w:val="28"/>
          <w:szCs w:val="28"/>
          <w:rtl/>
        </w:rPr>
        <w:t>بنابراین نه تزاحم است نه تعارض است بلکه</w:t>
      </w:r>
      <w:r w:rsidR="0085637E">
        <w:rPr>
          <w:rFonts w:cs="B Nazanin" w:hint="cs"/>
          <w:sz w:val="28"/>
          <w:szCs w:val="28"/>
          <w:rtl/>
        </w:rPr>
        <w:t xml:space="preserve"> یک نهی ارشادی است و ارشاد به مخ</w:t>
      </w:r>
      <w:r w:rsidR="00037CD7">
        <w:rPr>
          <w:rFonts w:cs="B Nazanin" w:hint="cs"/>
          <w:sz w:val="28"/>
          <w:szCs w:val="28"/>
          <w:rtl/>
        </w:rPr>
        <w:t>الفت بنی امیه است.</w:t>
      </w:r>
    </w:p>
    <w:sectPr w:rsidR="00B05340" w:rsidRPr="001C04C5"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B0035"/>
    <w:multiLevelType w:val="hybridMultilevel"/>
    <w:tmpl w:val="E2F8C72C"/>
    <w:lvl w:ilvl="0" w:tplc="45C898B6">
      <w:start w:val="1"/>
      <w:numFmt w:val="decimalFullWidth"/>
      <w:lvlText w:val="%1-"/>
      <w:lvlJc w:val="left"/>
      <w:pPr>
        <w:ind w:left="525" w:hanging="360"/>
      </w:pPr>
      <w:rPr>
        <w:rFonts w:ascii="Times New Roman" w:hAnsi="Times New Roman" w:cs="B Nazanin" w:hint="default"/>
        <w:b/>
        <w:color w:val="auto"/>
        <w:sz w:val="28"/>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DD"/>
    <w:rsid w:val="00037CD7"/>
    <w:rsid w:val="000510DD"/>
    <w:rsid w:val="0013342C"/>
    <w:rsid w:val="001A402A"/>
    <w:rsid w:val="001C04C5"/>
    <w:rsid w:val="001D4C54"/>
    <w:rsid w:val="00207F38"/>
    <w:rsid w:val="002A52FF"/>
    <w:rsid w:val="002C3C1C"/>
    <w:rsid w:val="0031447A"/>
    <w:rsid w:val="0032325F"/>
    <w:rsid w:val="00426BDB"/>
    <w:rsid w:val="004825B6"/>
    <w:rsid w:val="004D0775"/>
    <w:rsid w:val="004E1C28"/>
    <w:rsid w:val="004F20AE"/>
    <w:rsid w:val="00516DDE"/>
    <w:rsid w:val="00526326"/>
    <w:rsid w:val="00650EB6"/>
    <w:rsid w:val="00680E10"/>
    <w:rsid w:val="00754631"/>
    <w:rsid w:val="007561DA"/>
    <w:rsid w:val="007742D9"/>
    <w:rsid w:val="00781069"/>
    <w:rsid w:val="007A5005"/>
    <w:rsid w:val="00835A06"/>
    <w:rsid w:val="0085637E"/>
    <w:rsid w:val="008F56BC"/>
    <w:rsid w:val="0092616B"/>
    <w:rsid w:val="009545C6"/>
    <w:rsid w:val="009F5F31"/>
    <w:rsid w:val="00A704A7"/>
    <w:rsid w:val="00A83BAB"/>
    <w:rsid w:val="00A95AC0"/>
    <w:rsid w:val="00B05340"/>
    <w:rsid w:val="00BC3995"/>
    <w:rsid w:val="00C12B19"/>
    <w:rsid w:val="00C812C7"/>
    <w:rsid w:val="00C965E5"/>
    <w:rsid w:val="00D17025"/>
    <w:rsid w:val="00D24AFA"/>
    <w:rsid w:val="00D32BA3"/>
    <w:rsid w:val="00DC00D3"/>
    <w:rsid w:val="00DC4E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D358D-C745-4CAB-BE42-69815B38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2F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594</Words>
  <Characters>3387</Characters>
  <Application>Microsoft Office Word</Application>
  <DocSecurity>0</DocSecurity>
  <Lines>28</Lines>
  <Paragraphs>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11</cp:revision>
  <dcterms:created xsi:type="dcterms:W3CDTF">2016-04-19T04:52:00Z</dcterms:created>
  <dcterms:modified xsi:type="dcterms:W3CDTF">2016-04-24T06:02:00Z</dcterms:modified>
</cp:coreProperties>
</file>