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FE" w:rsidRDefault="003043FE">
      <w:pPr>
        <w:rPr>
          <w:rFonts w:cs="B Nazanin"/>
          <w:sz w:val="28"/>
          <w:szCs w:val="28"/>
          <w:rtl/>
        </w:rPr>
      </w:pPr>
      <w:r w:rsidRPr="00BC60F2">
        <w:rPr>
          <w:rFonts w:cs="B Nazanin" w:hint="cs"/>
          <w:b/>
          <w:bCs/>
          <w:sz w:val="28"/>
          <w:szCs w:val="28"/>
          <w:rtl/>
        </w:rPr>
        <w:t>مقدمه دوم:</w:t>
      </w:r>
      <w:r>
        <w:rPr>
          <w:rFonts w:cs="B Nazanin" w:hint="cs"/>
          <w:sz w:val="28"/>
          <w:szCs w:val="28"/>
          <w:rtl/>
        </w:rPr>
        <w:t xml:space="preserve"> </w:t>
      </w:r>
      <w:r w:rsidR="00EA3FD9">
        <w:rPr>
          <w:rFonts w:cs="B Nazanin" w:hint="cs"/>
          <w:sz w:val="28"/>
          <w:szCs w:val="28"/>
          <w:rtl/>
        </w:rPr>
        <w:t>در این مقدمه کلام در این است که</w:t>
      </w:r>
      <w:bookmarkStart w:id="0" w:name="_GoBack"/>
      <w:bookmarkEnd w:id="0"/>
      <w:r w:rsidR="00BC60F2">
        <w:rPr>
          <w:rFonts w:cs="B Nazanin" w:hint="cs"/>
          <w:sz w:val="28"/>
          <w:szCs w:val="28"/>
          <w:rtl/>
        </w:rPr>
        <w:t xml:space="preserve"> متعلَّق احکام </w:t>
      </w:r>
      <w:r w:rsidR="00720FCC">
        <w:rPr>
          <w:rFonts w:cs="B Nazanin" w:hint="cs"/>
          <w:sz w:val="28"/>
          <w:szCs w:val="28"/>
          <w:rtl/>
        </w:rPr>
        <w:t>اسم است یا عنوان یا فعل مکلَّف ؟</w:t>
      </w:r>
    </w:p>
    <w:p w:rsidR="00D837B8" w:rsidRDefault="008C3102">
      <w:pPr>
        <w:rPr>
          <w:rFonts w:cs="B Nazanin"/>
          <w:sz w:val="28"/>
          <w:szCs w:val="28"/>
          <w:rtl/>
        </w:rPr>
      </w:pPr>
      <w:r w:rsidRPr="008C3102">
        <w:rPr>
          <w:rFonts w:cs="B Nazanin" w:hint="cs"/>
          <w:b/>
          <w:bCs/>
          <w:sz w:val="28"/>
          <w:szCs w:val="28"/>
          <w:rtl/>
        </w:rPr>
        <w:t>مدعا:</w:t>
      </w:r>
      <w:r>
        <w:rPr>
          <w:rFonts w:cs="B Nazanin" w:hint="cs"/>
          <w:sz w:val="28"/>
          <w:szCs w:val="28"/>
          <w:rtl/>
        </w:rPr>
        <w:t xml:space="preserve"> </w:t>
      </w:r>
      <w:r w:rsidR="003043FE">
        <w:rPr>
          <w:rFonts w:cs="B Nazanin" w:hint="cs"/>
          <w:sz w:val="28"/>
          <w:szCs w:val="28"/>
          <w:rtl/>
        </w:rPr>
        <w:t>مرحوم آخوند معتقد است که متعلَّق احکام عناوین نیستند بلکه معنون ها می</w:t>
      </w:r>
      <w:r w:rsidR="003043FE">
        <w:rPr>
          <w:rFonts w:cs="B Nazanin"/>
          <w:sz w:val="28"/>
          <w:szCs w:val="28"/>
          <w:rtl/>
        </w:rPr>
        <w:softHyphen/>
      </w:r>
      <w:r w:rsidR="003043FE">
        <w:rPr>
          <w:rFonts w:cs="B Nazanin" w:hint="cs"/>
          <w:sz w:val="28"/>
          <w:szCs w:val="28"/>
          <w:rtl/>
        </w:rPr>
        <w:t>باشند و عناوین م</w:t>
      </w:r>
      <w:r w:rsidR="00D837B8">
        <w:rPr>
          <w:rFonts w:cs="B Nazanin" w:hint="cs"/>
          <w:sz w:val="28"/>
          <w:szCs w:val="28"/>
          <w:rtl/>
        </w:rPr>
        <w:t>ُ</w:t>
      </w:r>
      <w:r w:rsidR="003043FE">
        <w:rPr>
          <w:rFonts w:cs="B Nazanin" w:hint="cs"/>
          <w:sz w:val="28"/>
          <w:szCs w:val="28"/>
          <w:rtl/>
        </w:rPr>
        <w:t>شیر به معنو</w:t>
      </w:r>
      <w:r w:rsidR="00D837B8">
        <w:rPr>
          <w:rFonts w:cs="B Nazanin" w:hint="cs"/>
          <w:sz w:val="28"/>
          <w:szCs w:val="28"/>
          <w:rtl/>
        </w:rPr>
        <w:t>نات می</w:t>
      </w:r>
      <w:r w:rsidR="00D837B8">
        <w:rPr>
          <w:rFonts w:cs="B Nazanin"/>
          <w:sz w:val="28"/>
          <w:szCs w:val="28"/>
          <w:rtl/>
        </w:rPr>
        <w:softHyphen/>
      </w:r>
      <w:r w:rsidR="00D837B8">
        <w:rPr>
          <w:rFonts w:cs="B Nazanin" w:hint="cs"/>
          <w:sz w:val="28"/>
          <w:szCs w:val="28"/>
          <w:rtl/>
        </w:rPr>
        <w:t>باشند.</w:t>
      </w:r>
    </w:p>
    <w:p w:rsidR="003043FE" w:rsidRDefault="00E66952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مراد ایشان از معنون </w:t>
      </w:r>
      <w:r w:rsidR="00F5145B">
        <w:rPr>
          <w:rFonts w:cs="B Nazanin" w:hint="cs"/>
          <w:sz w:val="28"/>
          <w:szCs w:val="28"/>
          <w:rtl/>
        </w:rPr>
        <w:t xml:space="preserve">افعال مکلفین </w:t>
      </w:r>
      <w:r>
        <w:rPr>
          <w:rFonts w:cs="B Nazanin" w:hint="cs"/>
          <w:sz w:val="28"/>
          <w:szCs w:val="28"/>
          <w:rtl/>
        </w:rPr>
        <w:t>است (</w:t>
      </w:r>
      <w:r w:rsidR="00FD6C52">
        <w:rPr>
          <w:rFonts w:cs="B Nazanin" w:hint="cs"/>
          <w:sz w:val="28"/>
          <w:szCs w:val="28"/>
          <w:rtl/>
        </w:rPr>
        <w:t>ما یصدر عن المکلف متعل</w:t>
      </w:r>
      <w:r>
        <w:rPr>
          <w:rFonts w:cs="B Nazanin" w:hint="cs"/>
          <w:sz w:val="28"/>
          <w:szCs w:val="28"/>
          <w:rtl/>
        </w:rPr>
        <w:t>َّ</w:t>
      </w:r>
      <w:r w:rsidR="003043FE">
        <w:rPr>
          <w:rFonts w:cs="B Nazanin" w:hint="cs"/>
          <w:sz w:val="28"/>
          <w:szCs w:val="28"/>
          <w:rtl/>
        </w:rPr>
        <w:t xml:space="preserve">ق احکام است </w:t>
      </w:r>
      <w:r>
        <w:rPr>
          <w:rFonts w:cs="B Nazanin" w:hint="cs"/>
          <w:sz w:val="28"/>
          <w:szCs w:val="28"/>
          <w:rtl/>
        </w:rPr>
        <w:t xml:space="preserve">) و </w:t>
      </w:r>
      <w:r w:rsidR="00FD6C52">
        <w:rPr>
          <w:rFonts w:cs="B Nazanin" w:hint="cs"/>
          <w:sz w:val="28"/>
          <w:szCs w:val="28"/>
          <w:rtl/>
        </w:rPr>
        <w:t>عنوان صلاه م</w:t>
      </w:r>
      <w:r>
        <w:rPr>
          <w:rFonts w:cs="B Nazanin" w:hint="cs"/>
          <w:sz w:val="28"/>
          <w:szCs w:val="28"/>
          <w:rtl/>
        </w:rPr>
        <w:t>ُ</w:t>
      </w:r>
      <w:r w:rsidR="00D837B8">
        <w:rPr>
          <w:rFonts w:cs="B Nazanin" w:hint="cs"/>
          <w:sz w:val="28"/>
          <w:szCs w:val="28"/>
          <w:rtl/>
        </w:rPr>
        <w:t>شیر به این عمل است</w:t>
      </w:r>
      <w:r w:rsidR="00F5145B">
        <w:rPr>
          <w:rFonts w:cs="B Nazanin" w:hint="cs"/>
          <w:sz w:val="28"/>
          <w:szCs w:val="28"/>
          <w:rtl/>
        </w:rPr>
        <w:t>.</w:t>
      </w:r>
      <w:r w:rsidR="00D837B8">
        <w:rPr>
          <w:rFonts w:cs="B Nazanin" w:hint="cs"/>
          <w:sz w:val="28"/>
          <w:szCs w:val="28"/>
          <w:rtl/>
        </w:rPr>
        <w:t xml:space="preserve"> لذا قرائت ، ر</w:t>
      </w:r>
      <w:r w:rsidR="00F5145B">
        <w:rPr>
          <w:rFonts w:cs="B Nazanin" w:hint="cs"/>
          <w:sz w:val="28"/>
          <w:szCs w:val="28"/>
          <w:rtl/>
        </w:rPr>
        <w:t xml:space="preserve">کوع ، </w:t>
      </w:r>
      <w:r w:rsidR="00FD6C52">
        <w:rPr>
          <w:rFonts w:cs="B Nazanin" w:hint="cs"/>
          <w:sz w:val="28"/>
          <w:szCs w:val="28"/>
          <w:rtl/>
        </w:rPr>
        <w:t>سجود</w:t>
      </w:r>
      <w:r w:rsidR="00D837B8">
        <w:rPr>
          <w:rFonts w:cs="B Nazanin" w:hint="cs"/>
          <w:sz w:val="28"/>
          <w:szCs w:val="28"/>
          <w:rtl/>
        </w:rPr>
        <w:t xml:space="preserve"> </w:t>
      </w:r>
      <w:r w:rsidR="00F5145B">
        <w:rPr>
          <w:rFonts w:cs="B Nazanin" w:hint="cs"/>
          <w:sz w:val="28"/>
          <w:szCs w:val="28"/>
          <w:rtl/>
        </w:rPr>
        <w:t xml:space="preserve">و... </w:t>
      </w:r>
      <w:r w:rsidR="00D837B8">
        <w:rPr>
          <w:rFonts w:cs="B Nazanin" w:hint="cs"/>
          <w:sz w:val="28"/>
          <w:szCs w:val="28"/>
          <w:rtl/>
        </w:rPr>
        <w:t>که</w:t>
      </w:r>
      <w:r w:rsidR="00FD6C52">
        <w:rPr>
          <w:rFonts w:cs="B Nazanin" w:hint="cs"/>
          <w:sz w:val="28"/>
          <w:szCs w:val="28"/>
          <w:rtl/>
        </w:rPr>
        <w:t xml:space="preserve"> در خارج از مکلف صادر می</w:t>
      </w:r>
      <w:r w:rsidR="00FD6C52">
        <w:rPr>
          <w:rFonts w:cs="B Nazanin"/>
          <w:sz w:val="28"/>
          <w:szCs w:val="28"/>
          <w:rtl/>
        </w:rPr>
        <w:softHyphen/>
      </w:r>
      <w:r w:rsidR="00D837B8">
        <w:rPr>
          <w:rFonts w:cs="B Nazanin" w:hint="cs"/>
          <w:sz w:val="28"/>
          <w:szCs w:val="28"/>
          <w:rtl/>
        </w:rPr>
        <w:t>شود متعلَّ</w:t>
      </w:r>
      <w:r w:rsidR="00FD6C52">
        <w:rPr>
          <w:rFonts w:cs="B Nazanin" w:hint="cs"/>
          <w:sz w:val="28"/>
          <w:szCs w:val="28"/>
          <w:rtl/>
        </w:rPr>
        <w:t>ق احکام می</w:t>
      </w:r>
      <w:r w:rsidR="00FD6C52">
        <w:rPr>
          <w:rFonts w:cs="B Nazanin"/>
          <w:sz w:val="28"/>
          <w:szCs w:val="28"/>
          <w:rtl/>
        </w:rPr>
        <w:softHyphen/>
      </w:r>
      <w:r w:rsidR="00FD6C52">
        <w:rPr>
          <w:rFonts w:cs="B Nazanin" w:hint="cs"/>
          <w:sz w:val="28"/>
          <w:szCs w:val="28"/>
          <w:rtl/>
        </w:rPr>
        <w:t xml:space="preserve">باشند یعنی طلب اقم الصلاه است </w:t>
      </w:r>
      <w:r w:rsidR="004A2564">
        <w:rPr>
          <w:rFonts w:cs="B Nazanin" w:hint="cs"/>
          <w:sz w:val="28"/>
          <w:szCs w:val="28"/>
          <w:rtl/>
        </w:rPr>
        <w:t>.</w:t>
      </w:r>
    </w:p>
    <w:p w:rsidR="004A2564" w:rsidRPr="00F5145B" w:rsidRDefault="004A2564">
      <w:pPr>
        <w:rPr>
          <w:rFonts w:cs="B Nazanin"/>
          <w:b/>
          <w:bCs/>
          <w:sz w:val="28"/>
          <w:szCs w:val="28"/>
          <w:rtl/>
        </w:rPr>
      </w:pPr>
      <w:r w:rsidRPr="00F5145B">
        <w:rPr>
          <w:rFonts w:cs="B Nazanin" w:hint="cs"/>
          <w:b/>
          <w:bCs/>
          <w:sz w:val="28"/>
          <w:szCs w:val="28"/>
          <w:rtl/>
        </w:rPr>
        <w:t>آنگاه دو چیز را صلب می</w:t>
      </w:r>
      <w:r w:rsidRPr="00F5145B">
        <w:rPr>
          <w:rFonts w:cs="B Nazanin"/>
          <w:b/>
          <w:bCs/>
          <w:sz w:val="28"/>
          <w:szCs w:val="28"/>
          <w:rtl/>
        </w:rPr>
        <w:softHyphen/>
      </w:r>
      <w:r w:rsidRPr="00F5145B">
        <w:rPr>
          <w:rFonts w:cs="B Nazanin" w:hint="cs"/>
          <w:b/>
          <w:bCs/>
          <w:sz w:val="28"/>
          <w:szCs w:val="28"/>
          <w:rtl/>
        </w:rPr>
        <w:t xml:space="preserve">کند </w:t>
      </w:r>
      <w:r w:rsidR="00F5145B">
        <w:rPr>
          <w:rFonts w:cs="B Nazanin" w:hint="cs"/>
          <w:b/>
          <w:bCs/>
          <w:sz w:val="28"/>
          <w:szCs w:val="28"/>
          <w:rtl/>
        </w:rPr>
        <w:t>.</w:t>
      </w:r>
    </w:p>
    <w:p w:rsidR="004A2564" w:rsidRDefault="004A2564">
      <w:pPr>
        <w:rPr>
          <w:rFonts w:cs="B Nazanin"/>
          <w:sz w:val="28"/>
          <w:szCs w:val="28"/>
          <w:rtl/>
        </w:rPr>
      </w:pPr>
      <w:r w:rsidRPr="00F5145B">
        <w:rPr>
          <w:rFonts w:cs="B Nazanin" w:hint="cs"/>
          <w:b/>
          <w:bCs/>
          <w:sz w:val="28"/>
          <w:szCs w:val="28"/>
          <w:rtl/>
        </w:rPr>
        <w:t>الف:</w:t>
      </w:r>
      <w:r>
        <w:rPr>
          <w:rFonts w:cs="B Nazanin" w:hint="cs"/>
          <w:sz w:val="28"/>
          <w:szCs w:val="28"/>
          <w:rtl/>
        </w:rPr>
        <w:t xml:space="preserve"> متعل</w:t>
      </w:r>
      <w:r w:rsidR="001E1B3D">
        <w:rPr>
          <w:rFonts w:cs="B Nazanin" w:hint="cs"/>
          <w:sz w:val="28"/>
          <w:szCs w:val="28"/>
          <w:rtl/>
        </w:rPr>
        <w:t>َّق احکام اسم فعل نیست یعنی صلاتی</w:t>
      </w:r>
      <w:r>
        <w:rPr>
          <w:rFonts w:cs="B Nazanin" w:hint="cs"/>
          <w:sz w:val="28"/>
          <w:szCs w:val="28"/>
          <w:rtl/>
        </w:rPr>
        <w:t xml:space="preserve"> اسم برای افع</w:t>
      </w:r>
      <w:r w:rsidR="001E1B3D">
        <w:rPr>
          <w:rFonts w:cs="B Nazanin" w:hint="cs"/>
          <w:sz w:val="28"/>
          <w:szCs w:val="28"/>
          <w:rtl/>
        </w:rPr>
        <w:t>ال خاصه است</w:t>
      </w:r>
      <w:r>
        <w:rPr>
          <w:rFonts w:cs="B Nazanin" w:hint="cs"/>
          <w:sz w:val="28"/>
          <w:szCs w:val="28"/>
          <w:rtl/>
        </w:rPr>
        <w:t xml:space="preserve"> مطلوب مولی نیست بلکه </w:t>
      </w:r>
      <w:r w:rsidR="001E1B3D">
        <w:rPr>
          <w:rFonts w:cs="B Nazanin" w:hint="cs"/>
          <w:sz w:val="28"/>
          <w:szCs w:val="28"/>
          <w:rtl/>
        </w:rPr>
        <w:t xml:space="preserve">خود </w:t>
      </w:r>
      <w:r>
        <w:rPr>
          <w:rFonts w:cs="B Nazanin" w:hint="cs"/>
          <w:sz w:val="28"/>
          <w:szCs w:val="28"/>
          <w:rtl/>
        </w:rPr>
        <w:t>آن افع</w:t>
      </w:r>
      <w:r w:rsidR="001E1B3D">
        <w:rPr>
          <w:rFonts w:cs="B Nazanin" w:hint="cs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>ل خاصه مطلوب مولی است</w:t>
      </w:r>
      <w:r w:rsidR="001E1B3D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4A2564" w:rsidRDefault="004A2564" w:rsidP="005C7D86">
      <w:pPr>
        <w:rPr>
          <w:rFonts w:cs="B Nazanin"/>
          <w:sz w:val="28"/>
          <w:szCs w:val="28"/>
          <w:rtl/>
        </w:rPr>
      </w:pPr>
      <w:r w:rsidRPr="00274163">
        <w:rPr>
          <w:rFonts w:cs="B Nazanin" w:hint="cs"/>
          <w:b/>
          <w:bCs/>
          <w:sz w:val="28"/>
          <w:szCs w:val="28"/>
          <w:rtl/>
        </w:rPr>
        <w:t>ب:</w:t>
      </w:r>
      <w:r>
        <w:rPr>
          <w:rFonts w:cs="B Nazanin" w:hint="cs"/>
          <w:sz w:val="28"/>
          <w:szCs w:val="28"/>
          <w:rtl/>
        </w:rPr>
        <w:t xml:space="preserve"> </w:t>
      </w:r>
      <w:r w:rsidR="005C7D86">
        <w:rPr>
          <w:rFonts w:cs="B Nazanin" w:hint="cs"/>
          <w:sz w:val="28"/>
          <w:szCs w:val="28"/>
          <w:rtl/>
        </w:rPr>
        <w:t>متعلَّق احکام عناوین نمی</w:t>
      </w:r>
      <w:r w:rsidR="005C7D86">
        <w:rPr>
          <w:rFonts w:cs="B Nazanin"/>
          <w:sz w:val="28"/>
          <w:szCs w:val="28"/>
          <w:rtl/>
        </w:rPr>
        <w:softHyphen/>
      </w:r>
      <w:r w:rsidR="005C7D86">
        <w:rPr>
          <w:rFonts w:cs="B Nazanin" w:hint="cs"/>
          <w:sz w:val="28"/>
          <w:szCs w:val="28"/>
          <w:rtl/>
        </w:rPr>
        <w:t>باشند .</w:t>
      </w:r>
    </w:p>
    <w:p w:rsidR="004A2564" w:rsidRDefault="00274163">
      <w:pPr>
        <w:rPr>
          <w:rFonts w:cs="B Nazanin"/>
          <w:sz w:val="28"/>
          <w:szCs w:val="28"/>
          <w:rtl/>
        </w:rPr>
      </w:pPr>
      <w:r w:rsidRPr="00274163">
        <w:rPr>
          <w:rFonts w:cs="B Nazanin" w:hint="cs"/>
          <w:b/>
          <w:bCs/>
          <w:sz w:val="28"/>
          <w:szCs w:val="28"/>
          <w:rtl/>
        </w:rPr>
        <w:t>سوال:</w:t>
      </w:r>
      <w:r w:rsidR="004A2564">
        <w:rPr>
          <w:rFonts w:cs="B Nazanin" w:hint="cs"/>
          <w:sz w:val="28"/>
          <w:szCs w:val="28"/>
          <w:rtl/>
        </w:rPr>
        <w:t xml:space="preserve"> عنوان چیست؟ </w:t>
      </w:r>
    </w:p>
    <w:p w:rsidR="004A2564" w:rsidRDefault="004A2564">
      <w:pPr>
        <w:rPr>
          <w:rFonts w:cs="B Nazanin"/>
          <w:sz w:val="28"/>
          <w:szCs w:val="28"/>
          <w:rtl/>
        </w:rPr>
      </w:pPr>
      <w:r w:rsidRPr="003D456B">
        <w:rPr>
          <w:rFonts w:cs="B Nazanin" w:hint="cs"/>
          <w:b/>
          <w:bCs/>
          <w:sz w:val="28"/>
          <w:szCs w:val="28"/>
          <w:rtl/>
        </w:rPr>
        <w:t>جواب:</w:t>
      </w:r>
      <w:r>
        <w:rPr>
          <w:rFonts w:cs="B Nazanin" w:hint="cs"/>
          <w:sz w:val="28"/>
          <w:szCs w:val="28"/>
          <w:rtl/>
        </w:rPr>
        <w:t xml:space="preserve"> عنوان مفهوم انتزاعی است</w:t>
      </w:r>
      <w:r w:rsidR="003D456B">
        <w:rPr>
          <w:rFonts w:cs="B Nazanin" w:hint="cs"/>
          <w:sz w:val="28"/>
          <w:szCs w:val="28"/>
          <w:rtl/>
        </w:rPr>
        <w:t xml:space="preserve"> از یک شیء</w:t>
      </w:r>
      <w:r>
        <w:rPr>
          <w:rFonts w:cs="B Nazanin" w:hint="cs"/>
          <w:sz w:val="28"/>
          <w:szCs w:val="28"/>
          <w:rtl/>
        </w:rPr>
        <w:t xml:space="preserve"> انتزاع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 و بر آن شیء حمل می</w:t>
      </w:r>
      <w:r>
        <w:rPr>
          <w:rFonts w:cs="B Nazanin"/>
          <w:sz w:val="28"/>
          <w:szCs w:val="28"/>
          <w:rtl/>
        </w:rPr>
        <w:softHyphen/>
      </w:r>
      <w:r w:rsidR="003D456B">
        <w:rPr>
          <w:rFonts w:cs="B Nazanin" w:hint="cs"/>
          <w:sz w:val="28"/>
          <w:szCs w:val="28"/>
          <w:rtl/>
        </w:rPr>
        <w:t>شود. ما سه قسم عنوان انتزاعی داریم.</w:t>
      </w:r>
    </w:p>
    <w:p w:rsidR="00A369A8" w:rsidRDefault="004A2564" w:rsidP="00A369A8">
      <w:pPr>
        <w:rPr>
          <w:rFonts w:cs="B Nazanin"/>
          <w:sz w:val="28"/>
          <w:szCs w:val="28"/>
          <w:rtl/>
        </w:rPr>
      </w:pPr>
      <w:r w:rsidRPr="003D456B">
        <w:rPr>
          <w:rFonts w:cs="B Nazanin" w:hint="cs"/>
          <w:b/>
          <w:bCs/>
          <w:sz w:val="28"/>
          <w:szCs w:val="28"/>
          <w:rtl/>
        </w:rPr>
        <w:t>قسم اول:</w:t>
      </w:r>
      <w:r w:rsidR="00112ED6">
        <w:rPr>
          <w:rFonts w:cs="B Nazanin" w:hint="cs"/>
          <w:sz w:val="28"/>
          <w:szCs w:val="28"/>
          <w:rtl/>
        </w:rPr>
        <w:t xml:space="preserve"> </w:t>
      </w:r>
      <w:r w:rsidR="00112ED6" w:rsidRPr="0095797B">
        <w:rPr>
          <w:rFonts w:cs="B Nazanin" w:hint="cs"/>
          <w:color w:val="FF0000"/>
          <w:sz w:val="28"/>
          <w:szCs w:val="28"/>
          <w:rtl/>
        </w:rPr>
        <w:t>عنوانی</w:t>
      </w:r>
      <w:r w:rsidRPr="0095797B">
        <w:rPr>
          <w:rFonts w:cs="B Nazanin" w:hint="cs"/>
          <w:color w:val="FF0000"/>
          <w:sz w:val="28"/>
          <w:szCs w:val="28"/>
          <w:rtl/>
        </w:rPr>
        <w:t xml:space="preserve"> که از ذات انتزاع می</w:t>
      </w:r>
      <w:r w:rsidRPr="0095797B">
        <w:rPr>
          <w:rFonts w:cs="B Nazanin"/>
          <w:color w:val="FF0000"/>
          <w:sz w:val="28"/>
          <w:szCs w:val="28"/>
          <w:rtl/>
        </w:rPr>
        <w:softHyphen/>
      </w:r>
      <w:r w:rsidRPr="0095797B">
        <w:rPr>
          <w:rFonts w:cs="B Nazanin" w:hint="cs"/>
          <w:color w:val="FF0000"/>
          <w:sz w:val="28"/>
          <w:szCs w:val="28"/>
          <w:rtl/>
        </w:rPr>
        <w:t>شود و بر ذات حمل می</w:t>
      </w:r>
      <w:r w:rsidRPr="0095797B">
        <w:rPr>
          <w:rFonts w:cs="B Nazanin"/>
          <w:color w:val="FF0000"/>
          <w:sz w:val="28"/>
          <w:szCs w:val="28"/>
          <w:rtl/>
        </w:rPr>
        <w:softHyphen/>
      </w:r>
      <w:r w:rsidRPr="0095797B">
        <w:rPr>
          <w:rFonts w:cs="B Nazanin" w:hint="cs"/>
          <w:color w:val="FF0000"/>
          <w:sz w:val="28"/>
          <w:szCs w:val="28"/>
          <w:rtl/>
        </w:rPr>
        <w:t>شود</w:t>
      </w:r>
      <w:r w:rsidR="00112ED6" w:rsidRPr="0095797B">
        <w:rPr>
          <w:rFonts w:cs="B Nazanin" w:hint="cs"/>
          <w:color w:val="FF0000"/>
          <w:sz w:val="28"/>
          <w:szCs w:val="28"/>
          <w:rtl/>
        </w:rPr>
        <w:t>.</w:t>
      </w:r>
      <w:r w:rsidRPr="0095797B">
        <w:rPr>
          <w:rFonts w:cs="B Nazanin" w:hint="cs"/>
          <w:color w:val="FF0000"/>
          <w:sz w:val="28"/>
          <w:szCs w:val="28"/>
          <w:rtl/>
        </w:rPr>
        <w:t xml:space="preserve"> </w:t>
      </w:r>
      <w:r w:rsidR="00A369A8">
        <w:rPr>
          <w:rFonts w:cs="B Nazanin" w:hint="cs"/>
          <w:sz w:val="28"/>
          <w:szCs w:val="28"/>
          <w:rtl/>
        </w:rPr>
        <w:t xml:space="preserve">مانند </w:t>
      </w:r>
      <w:r w:rsidR="00A369A8" w:rsidRPr="00112ED6">
        <w:rPr>
          <w:rFonts w:cs="B Nazanin" w:hint="cs"/>
          <w:b/>
          <w:bCs/>
          <w:sz w:val="28"/>
          <w:szCs w:val="28"/>
          <w:rtl/>
        </w:rPr>
        <w:t>الانسان ناطق</w:t>
      </w:r>
      <w:r w:rsidR="00A369A8">
        <w:rPr>
          <w:rFonts w:cs="B Nazanin" w:hint="cs"/>
          <w:sz w:val="28"/>
          <w:szCs w:val="28"/>
          <w:rtl/>
        </w:rPr>
        <w:t xml:space="preserve"> کلمه ناطق از خود انسان انتزاع شده و بر خود انسان حمل شده است زیر</w:t>
      </w:r>
      <w:r w:rsidR="00112ED6">
        <w:rPr>
          <w:rFonts w:cs="B Nazanin" w:hint="cs"/>
          <w:sz w:val="28"/>
          <w:szCs w:val="28"/>
          <w:rtl/>
        </w:rPr>
        <w:t>ا ناطق از اجزاء ذاتی انسان است (</w:t>
      </w:r>
      <w:r w:rsidR="00A369A8">
        <w:rPr>
          <w:rFonts w:cs="B Nazanin" w:hint="cs"/>
          <w:sz w:val="28"/>
          <w:szCs w:val="28"/>
          <w:rtl/>
        </w:rPr>
        <w:t>ذاتی یعنی آنچه</w:t>
      </w:r>
      <w:r w:rsidR="00112ED6">
        <w:rPr>
          <w:rFonts w:cs="B Nazanin" w:hint="cs"/>
          <w:sz w:val="28"/>
          <w:szCs w:val="28"/>
          <w:rtl/>
        </w:rPr>
        <w:t xml:space="preserve"> قابل حمل است)</w:t>
      </w:r>
    </w:p>
    <w:p w:rsidR="00A369A8" w:rsidRDefault="00A369A8" w:rsidP="00A369A8">
      <w:pPr>
        <w:rPr>
          <w:rFonts w:cs="B Nazanin"/>
          <w:sz w:val="28"/>
          <w:szCs w:val="28"/>
          <w:rtl/>
        </w:rPr>
      </w:pPr>
      <w:r w:rsidRPr="00112ED6">
        <w:rPr>
          <w:rFonts w:cs="B Nazanin" w:hint="cs"/>
          <w:b/>
          <w:bCs/>
          <w:sz w:val="28"/>
          <w:szCs w:val="28"/>
          <w:rtl/>
        </w:rPr>
        <w:t>قسم دوم:</w:t>
      </w:r>
      <w:r>
        <w:rPr>
          <w:rFonts w:cs="B Nazanin" w:hint="cs"/>
          <w:sz w:val="28"/>
          <w:szCs w:val="28"/>
          <w:rtl/>
        </w:rPr>
        <w:t xml:space="preserve"> عنوانی که خارج از ذات است </w:t>
      </w:r>
      <w:r w:rsidR="00112ED6">
        <w:rPr>
          <w:rFonts w:cs="B Nazanin" w:hint="cs"/>
          <w:sz w:val="28"/>
          <w:szCs w:val="28"/>
          <w:rtl/>
        </w:rPr>
        <w:t>و بر</w:t>
      </w:r>
      <w:r w:rsidR="002A46CC">
        <w:rPr>
          <w:rFonts w:cs="B Nazanin" w:hint="cs"/>
          <w:sz w:val="28"/>
          <w:szCs w:val="28"/>
          <w:rtl/>
        </w:rPr>
        <w:t xml:space="preserve"> ذات حمل می</w:t>
      </w:r>
      <w:r w:rsidR="002A46CC">
        <w:rPr>
          <w:rFonts w:cs="B Nazanin"/>
          <w:sz w:val="28"/>
          <w:szCs w:val="28"/>
          <w:rtl/>
        </w:rPr>
        <w:softHyphen/>
      </w:r>
      <w:r w:rsidR="000E7BC8">
        <w:rPr>
          <w:rFonts w:cs="B Nazanin" w:hint="cs"/>
          <w:sz w:val="28"/>
          <w:szCs w:val="28"/>
          <w:rtl/>
        </w:rPr>
        <w:t>شود. این قسم عناوین</w:t>
      </w:r>
      <w:r w:rsidR="002A46CC">
        <w:rPr>
          <w:rFonts w:cs="B Nazanin" w:hint="cs"/>
          <w:sz w:val="28"/>
          <w:szCs w:val="28"/>
          <w:rtl/>
        </w:rPr>
        <w:t xml:space="preserve"> را خارج محمول می</w:t>
      </w:r>
      <w:r w:rsidR="002A46CC">
        <w:rPr>
          <w:rFonts w:cs="B Nazanin"/>
          <w:sz w:val="28"/>
          <w:szCs w:val="28"/>
          <w:rtl/>
        </w:rPr>
        <w:softHyphen/>
      </w:r>
      <w:r w:rsidR="002A46CC">
        <w:rPr>
          <w:rFonts w:cs="B Nazanin" w:hint="cs"/>
          <w:sz w:val="28"/>
          <w:szCs w:val="28"/>
          <w:rtl/>
        </w:rPr>
        <w:t>گویند</w:t>
      </w:r>
      <w:r w:rsidR="000E7BC8">
        <w:rPr>
          <w:rFonts w:cs="B Nazanin" w:hint="cs"/>
          <w:sz w:val="28"/>
          <w:szCs w:val="28"/>
          <w:rtl/>
        </w:rPr>
        <w:t>. که بر دو قسم است.</w:t>
      </w:r>
      <w:r w:rsidR="002A46CC">
        <w:rPr>
          <w:rFonts w:cs="B Nazanin" w:hint="cs"/>
          <w:sz w:val="28"/>
          <w:szCs w:val="28"/>
          <w:rtl/>
        </w:rPr>
        <w:t xml:space="preserve"> </w:t>
      </w:r>
    </w:p>
    <w:p w:rsidR="002A46CC" w:rsidRDefault="002A46CC" w:rsidP="00A369A8">
      <w:pPr>
        <w:rPr>
          <w:rFonts w:cs="B Nazanin"/>
          <w:sz w:val="28"/>
          <w:szCs w:val="28"/>
          <w:rtl/>
        </w:rPr>
      </w:pPr>
      <w:r w:rsidRPr="000E7BC8">
        <w:rPr>
          <w:rFonts w:cs="B Nazanin" w:hint="cs"/>
          <w:b/>
          <w:bCs/>
          <w:sz w:val="28"/>
          <w:szCs w:val="28"/>
          <w:rtl/>
        </w:rPr>
        <w:t>الف:</w:t>
      </w:r>
      <w:r>
        <w:rPr>
          <w:rFonts w:cs="B Nazanin" w:hint="cs"/>
          <w:sz w:val="28"/>
          <w:szCs w:val="28"/>
          <w:rtl/>
        </w:rPr>
        <w:t xml:space="preserve"> منشأ </w:t>
      </w:r>
      <w:r w:rsidR="004827D1">
        <w:rPr>
          <w:rFonts w:cs="B Nazanin" w:hint="cs"/>
          <w:sz w:val="28"/>
          <w:szCs w:val="28"/>
          <w:rtl/>
        </w:rPr>
        <w:t xml:space="preserve">این عنوان در </w:t>
      </w:r>
      <w:r w:rsidR="0067376E">
        <w:rPr>
          <w:rFonts w:cs="B Nazanin" w:hint="cs"/>
          <w:sz w:val="28"/>
          <w:szCs w:val="28"/>
          <w:rtl/>
        </w:rPr>
        <w:t>خارج وجود دارد و ذهنی صرف نیست.</w:t>
      </w:r>
      <w:r w:rsidR="004827D1">
        <w:rPr>
          <w:rFonts w:cs="B Nazanin" w:hint="cs"/>
          <w:sz w:val="28"/>
          <w:szCs w:val="28"/>
          <w:rtl/>
        </w:rPr>
        <w:t xml:space="preserve">  مثال: </w:t>
      </w:r>
      <w:r w:rsidR="004827D1" w:rsidRPr="004827D1">
        <w:rPr>
          <w:rFonts w:cs="B Nazanin" w:hint="cs"/>
          <w:b/>
          <w:bCs/>
          <w:sz w:val="28"/>
          <w:szCs w:val="28"/>
          <w:rtl/>
        </w:rPr>
        <w:t>الجدارُ ابیض</w:t>
      </w:r>
      <w:r w:rsidR="002A5065">
        <w:rPr>
          <w:rFonts w:cs="B Nazanin" w:hint="cs"/>
          <w:sz w:val="28"/>
          <w:szCs w:val="28"/>
          <w:rtl/>
        </w:rPr>
        <w:t xml:space="preserve"> . در این مثال عنوان أ</w:t>
      </w:r>
      <w:r>
        <w:rPr>
          <w:rFonts w:cs="B Nazanin" w:hint="cs"/>
          <w:sz w:val="28"/>
          <w:szCs w:val="28"/>
          <w:rtl/>
        </w:rPr>
        <w:t xml:space="preserve">بیض از بیاض انتزاع شده است و بیاض خارج از ذات دیوار است </w:t>
      </w:r>
      <w:r w:rsidR="003C68FA">
        <w:rPr>
          <w:rFonts w:cs="B Nazanin" w:hint="cs"/>
          <w:sz w:val="28"/>
          <w:szCs w:val="28"/>
          <w:rtl/>
        </w:rPr>
        <w:t>و لذا این عنوان</w:t>
      </w:r>
      <w:r w:rsidR="002A5065">
        <w:rPr>
          <w:rFonts w:cs="B Nazanin" w:hint="cs"/>
          <w:sz w:val="28"/>
          <w:szCs w:val="28"/>
          <w:rtl/>
        </w:rPr>
        <w:t xml:space="preserve"> (أبیض) </w:t>
      </w:r>
      <w:r w:rsidR="003C68FA">
        <w:rPr>
          <w:rFonts w:cs="B Nazanin" w:hint="cs"/>
          <w:sz w:val="28"/>
          <w:szCs w:val="28"/>
          <w:rtl/>
        </w:rPr>
        <w:t xml:space="preserve"> یک عنوان خارج </w:t>
      </w:r>
      <w:r w:rsidR="002A5065">
        <w:rPr>
          <w:rFonts w:cs="B Nazanin" w:hint="cs"/>
          <w:sz w:val="28"/>
          <w:szCs w:val="28"/>
          <w:rtl/>
        </w:rPr>
        <w:t xml:space="preserve">از محمول است و در واقع باید گفت : </w:t>
      </w:r>
      <w:r w:rsidR="00F85FF8">
        <w:rPr>
          <w:rFonts w:cs="B Nazanin" w:hint="cs"/>
          <w:sz w:val="28"/>
          <w:szCs w:val="28"/>
          <w:rtl/>
        </w:rPr>
        <w:t>الجدار البیاض أ</w:t>
      </w:r>
      <w:r w:rsidR="003C68FA">
        <w:rPr>
          <w:rFonts w:cs="B Nazanin" w:hint="cs"/>
          <w:sz w:val="28"/>
          <w:szCs w:val="28"/>
          <w:rtl/>
        </w:rPr>
        <w:t>بیض</w:t>
      </w:r>
    </w:p>
    <w:p w:rsidR="003C68FA" w:rsidRDefault="003C68FA" w:rsidP="00A369A8">
      <w:pPr>
        <w:rPr>
          <w:rFonts w:cs="B Nazanin"/>
          <w:sz w:val="28"/>
          <w:szCs w:val="28"/>
          <w:rtl/>
        </w:rPr>
      </w:pPr>
      <w:r w:rsidRPr="000E7BC8">
        <w:rPr>
          <w:rFonts w:cs="B Nazanin" w:hint="cs"/>
          <w:b/>
          <w:bCs/>
          <w:sz w:val="28"/>
          <w:szCs w:val="28"/>
          <w:rtl/>
        </w:rPr>
        <w:t>ب:</w:t>
      </w:r>
      <w:r>
        <w:rPr>
          <w:rFonts w:cs="B Nazanin" w:hint="cs"/>
          <w:sz w:val="28"/>
          <w:szCs w:val="28"/>
          <w:rtl/>
        </w:rPr>
        <w:t xml:space="preserve"> منشأ این عنوان </w:t>
      </w:r>
      <w:r w:rsidR="00F85FF8">
        <w:rPr>
          <w:rFonts w:cs="B Nazanin" w:hint="cs"/>
          <w:sz w:val="28"/>
          <w:szCs w:val="28"/>
          <w:rtl/>
        </w:rPr>
        <w:t>در خارج وجود ندارد</w:t>
      </w:r>
      <w:r w:rsidR="0067376E">
        <w:rPr>
          <w:rFonts w:cs="B Nazanin" w:hint="cs"/>
          <w:sz w:val="28"/>
          <w:szCs w:val="28"/>
          <w:rtl/>
        </w:rPr>
        <w:t xml:space="preserve"> و ذهنی صرف است</w:t>
      </w:r>
      <w:r w:rsidR="00F85FF8">
        <w:rPr>
          <w:rFonts w:cs="B Nazanin" w:hint="cs"/>
          <w:sz w:val="28"/>
          <w:szCs w:val="28"/>
          <w:rtl/>
        </w:rPr>
        <w:t xml:space="preserve"> ( م</w:t>
      </w:r>
      <w:r w:rsidR="007C1621">
        <w:rPr>
          <w:rFonts w:cs="B Nazanin" w:hint="cs"/>
          <w:sz w:val="28"/>
          <w:szCs w:val="28"/>
          <w:rtl/>
        </w:rPr>
        <w:t>ا به ازاء خارجی</w:t>
      </w:r>
      <w:r>
        <w:rPr>
          <w:rFonts w:cs="B Nazanin" w:hint="cs"/>
          <w:sz w:val="28"/>
          <w:szCs w:val="28"/>
          <w:rtl/>
        </w:rPr>
        <w:t xml:space="preserve"> ندارد</w:t>
      </w:r>
      <w:r w:rsidR="00F85FF8">
        <w:rPr>
          <w:rFonts w:cs="B Nazanin" w:hint="cs"/>
          <w:sz w:val="28"/>
          <w:szCs w:val="28"/>
          <w:rtl/>
        </w:rPr>
        <w:t>)</w:t>
      </w:r>
      <w:r>
        <w:rPr>
          <w:rFonts w:cs="B Nazanin" w:hint="cs"/>
          <w:sz w:val="28"/>
          <w:szCs w:val="28"/>
          <w:rtl/>
        </w:rPr>
        <w:t xml:space="preserve"> </w:t>
      </w:r>
      <w:r w:rsidR="00D82ECA">
        <w:rPr>
          <w:rFonts w:cs="B Nazanin" w:hint="cs"/>
          <w:sz w:val="28"/>
          <w:szCs w:val="28"/>
          <w:rtl/>
        </w:rPr>
        <w:t>و کاملا ساخته و پرداخته اعتبارات است خواه ذهنی ب</w:t>
      </w:r>
      <w:r w:rsidR="007C1621">
        <w:rPr>
          <w:rFonts w:cs="B Nazanin" w:hint="cs"/>
          <w:sz w:val="28"/>
          <w:szCs w:val="28"/>
          <w:rtl/>
        </w:rPr>
        <w:t>اشد و خواه غیر ذهنی مانند ملکیَّت ،</w:t>
      </w:r>
      <w:r w:rsidR="0067376E">
        <w:rPr>
          <w:rFonts w:cs="B Nazanin" w:hint="cs"/>
          <w:sz w:val="28"/>
          <w:szCs w:val="28"/>
          <w:rtl/>
        </w:rPr>
        <w:t xml:space="preserve"> زوجیَّت ، رقیَّت ، حریَّت و ...</w:t>
      </w:r>
    </w:p>
    <w:p w:rsidR="002E2F82" w:rsidRDefault="00D82ECA" w:rsidP="00C45183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مباحث فقه و اصول بحث ما از عناوین مربوط به همین قسم </w:t>
      </w:r>
      <w:r w:rsidR="00A61C12">
        <w:rPr>
          <w:rFonts w:cs="B Nazanin" w:hint="cs"/>
          <w:sz w:val="28"/>
          <w:szCs w:val="28"/>
          <w:rtl/>
        </w:rPr>
        <w:t xml:space="preserve">اخیر </w:t>
      </w:r>
      <w:r>
        <w:rPr>
          <w:rFonts w:cs="B Nazanin" w:hint="cs"/>
          <w:sz w:val="28"/>
          <w:szCs w:val="28"/>
          <w:rtl/>
        </w:rPr>
        <w:t>است</w:t>
      </w:r>
      <w:r w:rsidR="00A61C12">
        <w:rPr>
          <w:rFonts w:cs="B Nazanin" w:hint="cs"/>
          <w:sz w:val="28"/>
          <w:szCs w:val="28"/>
          <w:rtl/>
        </w:rPr>
        <w:t xml:space="preserve"> که ذهنی صرف می</w:t>
      </w:r>
      <w:r w:rsidR="00A61C12">
        <w:rPr>
          <w:rFonts w:cs="B Nazanin"/>
          <w:sz w:val="28"/>
          <w:szCs w:val="28"/>
          <w:rtl/>
        </w:rPr>
        <w:softHyphen/>
      </w:r>
      <w:r w:rsidR="00A61C12">
        <w:rPr>
          <w:rFonts w:cs="B Nazanin" w:hint="cs"/>
          <w:sz w:val="28"/>
          <w:szCs w:val="28"/>
          <w:rtl/>
        </w:rPr>
        <w:t>باشند</w:t>
      </w:r>
      <w:r w:rsidR="00B60CA2">
        <w:rPr>
          <w:rFonts w:cs="B Nazanin" w:hint="cs"/>
          <w:sz w:val="28"/>
          <w:szCs w:val="28"/>
          <w:rtl/>
        </w:rPr>
        <w:t xml:space="preserve"> و منشأ خارجی ندارند </w:t>
      </w:r>
      <w:r w:rsidR="00677565">
        <w:rPr>
          <w:rFonts w:cs="B Nazanin" w:hint="cs"/>
          <w:sz w:val="28"/>
          <w:szCs w:val="28"/>
          <w:rtl/>
        </w:rPr>
        <w:t xml:space="preserve"> </w:t>
      </w:r>
      <w:r w:rsidR="00B60CA2">
        <w:rPr>
          <w:rFonts w:cs="B Nazanin" w:hint="cs"/>
          <w:sz w:val="28"/>
          <w:szCs w:val="28"/>
          <w:rtl/>
        </w:rPr>
        <w:t>لذا می</w:t>
      </w:r>
      <w:r w:rsidR="00B60CA2">
        <w:rPr>
          <w:rFonts w:cs="B Nazanin"/>
          <w:sz w:val="28"/>
          <w:szCs w:val="28"/>
          <w:rtl/>
        </w:rPr>
        <w:softHyphen/>
      </w:r>
      <w:r w:rsidR="00B60CA2">
        <w:rPr>
          <w:rFonts w:cs="B Nazanin" w:hint="cs"/>
          <w:sz w:val="28"/>
          <w:szCs w:val="28"/>
          <w:rtl/>
        </w:rPr>
        <w:t xml:space="preserve">گوییم </w:t>
      </w:r>
      <w:r w:rsidR="00677565">
        <w:rPr>
          <w:rFonts w:cs="B Nazanin" w:hint="cs"/>
          <w:sz w:val="28"/>
          <w:szCs w:val="28"/>
          <w:rtl/>
        </w:rPr>
        <w:t>عنوان های احکام شرعیه انتزاعی هستند</w:t>
      </w:r>
      <w:r w:rsidR="00B60CA2">
        <w:rPr>
          <w:rFonts w:cs="B Nazanin" w:hint="cs"/>
          <w:sz w:val="28"/>
          <w:szCs w:val="28"/>
          <w:rtl/>
        </w:rPr>
        <w:t xml:space="preserve"> </w:t>
      </w:r>
      <w:r w:rsidR="00677565">
        <w:rPr>
          <w:rFonts w:cs="B Nazanin" w:hint="cs"/>
          <w:sz w:val="28"/>
          <w:szCs w:val="28"/>
          <w:rtl/>
        </w:rPr>
        <w:t xml:space="preserve">و منشأ انتزاع </w:t>
      </w:r>
      <w:r w:rsidR="002E2F82">
        <w:rPr>
          <w:rFonts w:cs="B Nazanin" w:hint="cs"/>
          <w:sz w:val="28"/>
          <w:szCs w:val="28"/>
          <w:rtl/>
        </w:rPr>
        <w:t xml:space="preserve">آنها در خارج وجود ندارد بلکه </w:t>
      </w:r>
      <w:r w:rsidR="00677565">
        <w:rPr>
          <w:rFonts w:cs="B Nazanin" w:hint="cs"/>
          <w:sz w:val="28"/>
          <w:szCs w:val="28"/>
          <w:rtl/>
        </w:rPr>
        <w:t>اعتباری</w:t>
      </w:r>
      <w:r w:rsidR="002E2F82">
        <w:rPr>
          <w:rFonts w:cs="B Nazanin" w:hint="cs"/>
          <w:sz w:val="28"/>
          <w:szCs w:val="28"/>
          <w:rtl/>
        </w:rPr>
        <w:t xml:space="preserve"> محض  می</w:t>
      </w:r>
      <w:r w:rsidR="002E2F82">
        <w:rPr>
          <w:rFonts w:cs="B Nazanin"/>
          <w:sz w:val="28"/>
          <w:szCs w:val="28"/>
          <w:rtl/>
        </w:rPr>
        <w:softHyphen/>
      </w:r>
      <w:r w:rsidR="002E2F82">
        <w:rPr>
          <w:rFonts w:cs="B Nazanin" w:hint="cs"/>
          <w:sz w:val="28"/>
          <w:szCs w:val="28"/>
          <w:rtl/>
        </w:rPr>
        <w:t>باشند.</w:t>
      </w:r>
    </w:p>
    <w:p w:rsidR="00733A75" w:rsidRDefault="002E2F82" w:rsidP="00C45183">
      <w:pPr>
        <w:rPr>
          <w:rFonts w:cs="B Nazanin"/>
          <w:sz w:val="28"/>
          <w:szCs w:val="28"/>
          <w:rtl/>
        </w:rPr>
      </w:pPr>
      <w:r w:rsidRPr="002E2F82">
        <w:rPr>
          <w:rFonts w:cs="B Nazanin" w:hint="cs"/>
          <w:b/>
          <w:bCs/>
          <w:sz w:val="28"/>
          <w:szCs w:val="28"/>
          <w:rtl/>
        </w:rPr>
        <w:lastRenderedPageBreak/>
        <w:t>مثال:</w:t>
      </w:r>
      <w:r>
        <w:rPr>
          <w:rFonts w:cs="B Nazanin" w:hint="cs"/>
          <w:sz w:val="28"/>
          <w:szCs w:val="28"/>
          <w:rtl/>
        </w:rPr>
        <w:t xml:space="preserve"> عرف این زمین را در تملُّک فلانی اعتبار می</w:t>
      </w:r>
      <w:r w:rsidR="00EA09FC">
        <w:rPr>
          <w:rFonts w:cs="B Nazanin"/>
          <w:sz w:val="28"/>
          <w:szCs w:val="28"/>
          <w:rtl/>
        </w:rPr>
        <w:softHyphen/>
      </w:r>
      <w:r w:rsidR="00677565">
        <w:rPr>
          <w:rFonts w:cs="B Nazanin" w:hint="cs"/>
          <w:sz w:val="28"/>
          <w:szCs w:val="28"/>
          <w:rtl/>
        </w:rPr>
        <w:t xml:space="preserve">کند و ذهن ما </w:t>
      </w:r>
      <w:r w:rsidR="00EA09FC">
        <w:rPr>
          <w:rFonts w:cs="B Nazanin" w:hint="cs"/>
          <w:sz w:val="28"/>
          <w:szCs w:val="28"/>
          <w:rtl/>
        </w:rPr>
        <w:t xml:space="preserve">از این أمر </w:t>
      </w:r>
      <w:r w:rsidR="00677565">
        <w:rPr>
          <w:rFonts w:cs="B Nazanin" w:hint="cs"/>
          <w:sz w:val="28"/>
          <w:szCs w:val="28"/>
          <w:rtl/>
        </w:rPr>
        <w:t>عنوان ملکیَّت را انتزاع می</w:t>
      </w:r>
      <w:r w:rsidR="00677565">
        <w:rPr>
          <w:rFonts w:cs="B Nazanin"/>
          <w:sz w:val="28"/>
          <w:szCs w:val="28"/>
          <w:rtl/>
        </w:rPr>
        <w:softHyphen/>
      </w:r>
      <w:r w:rsidR="00EA09FC">
        <w:rPr>
          <w:rFonts w:cs="B Nazanin" w:hint="cs"/>
          <w:sz w:val="28"/>
          <w:szCs w:val="28"/>
          <w:rtl/>
        </w:rPr>
        <w:t xml:space="preserve">کند. شارع مقدس برای عبدها </w:t>
      </w:r>
      <w:r w:rsidR="00B20E62">
        <w:rPr>
          <w:rFonts w:cs="B Nazanin" w:hint="cs"/>
          <w:sz w:val="28"/>
          <w:szCs w:val="28"/>
          <w:rtl/>
        </w:rPr>
        <w:t>رق بودن را اعتبار می</w:t>
      </w:r>
      <w:r w:rsidR="00B20E62">
        <w:rPr>
          <w:rFonts w:cs="B Nazanin"/>
          <w:sz w:val="28"/>
          <w:szCs w:val="28"/>
          <w:rtl/>
        </w:rPr>
        <w:softHyphen/>
      </w:r>
      <w:r w:rsidR="00B20E62">
        <w:rPr>
          <w:rFonts w:cs="B Nazanin" w:hint="cs"/>
          <w:sz w:val="28"/>
          <w:szCs w:val="28"/>
          <w:rtl/>
        </w:rPr>
        <w:t xml:space="preserve">کند و ذهن ما </w:t>
      </w:r>
      <w:r w:rsidR="00733A75">
        <w:rPr>
          <w:rFonts w:cs="B Nazanin" w:hint="cs"/>
          <w:sz w:val="28"/>
          <w:szCs w:val="28"/>
          <w:rtl/>
        </w:rPr>
        <w:t xml:space="preserve">از این اعتبار شارع مفهوم رقیَّت را </w:t>
      </w:r>
      <w:r w:rsidR="00B20E62">
        <w:rPr>
          <w:rFonts w:cs="B Nazanin" w:hint="cs"/>
          <w:sz w:val="28"/>
          <w:szCs w:val="28"/>
          <w:rtl/>
        </w:rPr>
        <w:t>انتزاع می</w:t>
      </w:r>
      <w:r w:rsidR="00B20E62">
        <w:rPr>
          <w:rFonts w:cs="B Nazanin"/>
          <w:sz w:val="28"/>
          <w:szCs w:val="28"/>
          <w:rtl/>
        </w:rPr>
        <w:softHyphen/>
      </w:r>
      <w:r w:rsidR="00B20E62">
        <w:rPr>
          <w:rFonts w:cs="B Nazanin" w:hint="cs"/>
          <w:sz w:val="28"/>
          <w:szCs w:val="28"/>
          <w:rtl/>
        </w:rPr>
        <w:t>کند لذا</w:t>
      </w:r>
      <w:r w:rsidR="00733A75">
        <w:rPr>
          <w:rFonts w:cs="B Nazanin" w:hint="cs"/>
          <w:sz w:val="28"/>
          <w:szCs w:val="28"/>
          <w:rtl/>
        </w:rPr>
        <w:t xml:space="preserve"> در عناوین</w:t>
      </w:r>
      <w:r w:rsidR="00B20E62">
        <w:rPr>
          <w:rFonts w:cs="B Nazanin" w:hint="cs"/>
          <w:sz w:val="28"/>
          <w:szCs w:val="28"/>
          <w:rtl/>
        </w:rPr>
        <w:t xml:space="preserve"> منشأ انتزاع اعتبا</w:t>
      </w:r>
      <w:r w:rsidR="00733A75">
        <w:rPr>
          <w:rFonts w:cs="B Nazanin" w:hint="cs"/>
          <w:sz w:val="28"/>
          <w:szCs w:val="28"/>
          <w:rtl/>
        </w:rPr>
        <w:t>ری است زیرا در تکوین انسان انسان</w:t>
      </w:r>
      <w:r w:rsidR="00B20E62">
        <w:rPr>
          <w:rFonts w:cs="B Nazanin" w:hint="cs"/>
          <w:sz w:val="28"/>
          <w:szCs w:val="28"/>
          <w:rtl/>
        </w:rPr>
        <w:t xml:space="preserve"> است و عبد و آزاد ندار</w:t>
      </w:r>
      <w:r w:rsidR="00733A75">
        <w:rPr>
          <w:rFonts w:cs="B Nazanin" w:hint="cs"/>
          <w:sz w:val="28"/>
          <w:szCs w:val="28"/>
          <w:rtl/>
        </w:rPr>
        <w:t>د و این ها ساخته اعتبارات است.</w:t>
      </w:r>
    </w:p>
    <w:p w:rsidR="00D730C4" w:rsidRDefault="008C3102" w:rsidP="003309A3">
      <w:pPr>
        <w:rPr>
          <w:rFonts w:cs="B Nazanin"/>
          <w:sz w:val="28"/>
          <w:szCs w:val="28"/>
          <w:rtl/>
        </w:rPr>
      </w:pPr>
      <w:r w:rsidRPr="008C3102">
        <w:rPr>
          <w:rFonts w:cs="B Nazanin" w:hint="cs"/>
          <w:b/>
          <w:bCs/>
          <w:sz w:val="28"/>
          <w:szCs w:val="28"/>
          <w:rtl/>
        </w:rPr>
        <w:t>دلیل:</w:t>
      </w:r>
      <w:r w:rsidR="00733A75">
        <w:rPr>
          <w:rFonts w:cs="B Nazanin" w:hint="cs"/>
          <w:sz w:val="28"/>
          <w:szCs w:val="28"/>
          <w:rtl/>
        </w:rPr>
        <w:t xml:space="preserve"> </w:t>
      </w:r>
      <w:r w:rsidR="00B20E62">
        <w:rPr>
          <w:rFonts w:cs="B Nazanin" w:hint="cs"/>
          <w:sz w:val="28"/>
          <w:szCs w:val="28"/>
          <w:rtl/>
        </w:rPr>
        <w:t xml:space="preserve">مرکب غرض </w:t>
      </w:r>
      <w:r w:rsidR="00D730C4">
        <w:rPr>
          <w:rFonts w:cs="B Nazanin" w:hint="cs"/>
          <w:sz w:val="28"/>
          <w:szCs w:val="28"/>
          <w:rtl/>
        </w:rPr>
        <w:t>و حامل غرض نمی</w:t>
      </w:r>
      <w:r w:rsidR="00D730C4">
        <w:rPr>
          <w:rFonts w:cs="B Nazanin"/>
          <w:sz w:val="28"/>
          <w:szCs w:val="28"/>
          <w:rtl/>
        </w:rPr>
        <w:softHyphen/>
      </w:r>
      <w:r w:rsidR="00D730C4">
        <w:rPr>
          <w:rFonts w:cs="B Nazanin" w:hint="cs"/>
          <w:sz w:val="28"/>
          <w:szCs w:val="28"/>
          <w:rtl/>
        </w:rPr>
        <w:t>تواند عناوین باشد زیرا عناوین ذهنی هستند و از منشا اعتباری بر می</w:t>
      </w:r>
      <w:r w:rsidR="00D730C4">
        <w:rPr>
          <w:rFonts w:cs="B Nazanin"/>
          <w:sz w:val="28"/>
          <w:szCs w:val="28"/>
          <w:rtl/>
        </w:rPr>
        <w:softHyphen/>
      </w:r>
      <w:r w:rsidR="00D730C4">
        <w:rPr>
          <w:rFonts w:cs="B Nazanin" w:hint="cs"/>
          <w:sz w:val="28"/>
          <w:szCs w:val="28"/>
          <w:rtl/>
        </w:rPr>
        <w:t>خیز</w:t>
      </w:r>
      <w:r w:rsidR="003309A3">
        <w:rPr>
          <w:rFonts w:cs="B Nazanin" w:hint="cs"/>
          <w:sz w:val="28"/>
          <w:szCs w:val="28"/>
          <w:rtl/>
        </w:rPr>
        <w:t>ند</w:t>
      </w:r>
      <w:r w:rsidR="00D730C4">
        <w:rPr>
          <w:rFonts w:cs="B Nazanin" w:hint="cs"/>
          <w:sz w:val="28"/>
          <w:szCs w:val="28"/>
          <w:rtl/>
        </w:rPr>
        <w:t xml:space="preserve"> در حالی که حامل غرض باید خارجی باشد آن</w:t>
      </w:r>
      <w:r w:rsidR="004D1A88">
        <w:rPr>
          <w:rFonts w:cs="B Nazanin" w:hint="cs"/>
          <w:sz w:val="28"/>
          <w:szCs w:val="28"/>
          <w:rtl/>
        </w:rPr>
        <w:t xml:space="preserve"> چه که مقو</w:t>
      </w:r>
      <w:r w:rsidR="003309A3">
        <w:rPr>
          <w:rFonts w:cs="B Nazanin" w:hint="cs"/>
          <w:sz w:val="28"/>
          <w:szCs w:val="28"/>
          <w:rtl/>
        </w:rPr>
        <w:t>ِّ</w:t>
      </w:r>
      <w:r w:rsidR="004D1A88">
        <w:rPr>
          <w:rFonts w:cs="B Nazanin" w:hint="cs"/>
          <w:sz w:val="28"/>
          <w:szCs w:val="28"/>
          <w:rtl/>
        </w:rPr>
        <w:t>م غرض است باید خارجیَّ</w:t>
      </w:r>
      <w:r w:rsidR="00D730C4">
        <w:rPr>
          <w:rFonts w:cs="B Nazanin" w:hint="cs"/>
          <w:sz w:val="28"/>
          <w:szCs w:val="28"/>
          <w:rtl/>
        </w:rPr>
        <w:t>ت داشته باشد در حالی که عنوانهای انتزاعی</w:t>
      </w:r>
      <w:r w:rsidR="003309A3">
        <w:rPr>
          <w:rFonts w:cs="B Nazanin" w:hint="cs"/>
          <w:sz w:val="28"/>
          <w:szCs w:val="28"/>
          <w:rtl/>
        </w:rPr>
        <w:t>،</w:t>
      </w:r>
      <w:r w:rsidR="00D730C4">
        <w:rPr>
          <w:rFonts w:cs="B Nazanin" w:hint="cs"/>
          <w:sz w:val="28"/>
          <w:szCs w:val="28"/>
          <w:rtl/>
        </w:rPr>
        <w:t xml:space="preserve"> ذهنی هستند و نمی</w:t>
      </w:r>
      <w:r w:rsidR="00D730C4">
        <w:rPr>
          <w:rFonts w:cs="B Nazanin"/>
          <w:sz w:val="28"/>
          <w:szCs w:val="28"/>
          <w:rtl/>
        </w:rPr>
        <w:softHyphen/>
      </w:r>
      <w:r w:rsidR="00D730C4">
        <w:rPr>
          <w:rFonts w:cs="B Nazanin" w:hint="cs"/>
          <w:sz w:val="28"/>
          <w:szCs w:val="28"/>
          <w:rtl/>
        </w:rPr>
        <w:t>توانند مقو</w:t>
      </w:r>
      <w:r w:rsidR="004D1A88">
        <w:rPr>
          <w:rFonts w:cs="B Nazanin" w:hint="cs"/>
          <w:sz w:val="28"/>
          <w:szCs w:val="28"/>
          <w:rtl/>
        </w:rPr>
        <w:t xml:space="preserve">ِّم غرض باشند. و احکام الله تابع مصالح و مفاسد است لذا حامل این مصالح افعال مکلف ها است که در ظرف خارج </w:t>
      </w:r>
      <w:r w:rsidR="00C45183">
        <w:rPr>
          <w:rFonts w:cs="B Nazanin" w:hint="cs"/>
          <w:sz w:val="28"/>
          <w:szCs w:val="28"/>
          <w:rtl/>
        </w:rPr>
        <w:t xml:space="preserve">است و آن </w:t>
      </w:r>
      <w:r w:rsidR="003309A3">
        <w:rPr>
          <w:rFonts w:cs="B Nazanin" w:hint="cs"/>
          <w:sz w:val="28"/>
          <w:szCs w:val="28"/>
          <w:rtl/>
        </w:rPr>
        <w:t>چه در ظرف خارج است رکوع ، سجود ،</w:t>
      </w:r>
      <w:r w:rsidR="00C45183">
        <w:rPr>
          <w:rFonts w:cs="B Nazanin" w:hint="cs"/>
          <w:sz w:val="28"/>
          <w:szCs w:val="28"/>
          <w:rtl/>
        </w:rPr>
        <w:t xml:space="preserve"> قرائت </w:t>
      </w:r>
      <w:r w:rsidR="003309A3">
        <w:rPr>
          <w:rFonts w:cs="B Nazanin" w:hint="cs"/>
          <w:sz w:val="28"/>
          <w:szCs w:val="28"/>
          <w:rtl/>
        </w:rPr>
        <w:t>و ..</w:t>
      </w:r>
      <w:r w:rsidR="00C45183">
        <w:rPr>
          <w:rFonts w:cs="B Nazanin" w:hint="cs"/>
          <w:sz w:val="28"/>
          <w:szCs w:val="28"/>
          <w:rtl/>
        </w:rPr>
        <w:t>.</w:t>
      </w:r>
      <w:r w:rsidR="003309A3">
        <w:rPr>
          <w:rFonts w:cs="B Nazanin" w:hint="cs"/>
          <w:sz w:val="28"/>
          <w:szCs w:val="28"/>
          <w:rtl/>
        </w:rPr>
        <w:t xml:space="preserve"> است.</w:t>
      </w:r>
    </w:p>
    <w:p w:rsidR="00824896" w:rsidRDefault="008C3102" w:rsidP="0082489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اشکال مح</w:t>
      </w:r>
      <w:r w:rsidR="00824896">
        <w:rPr>
          <w:rFonts w:cs="B Nazanin" w:hint="cs"/>
          <w:sz w:val="28"/>
          <w:szCs w:val="28"/>
          <w:rtl/>
        </w:rPr>
        <w:t>قق اصفهانی بر مبنای صاحب کفایه:</w:t>
      </w:r>
    </w:p>
    <w:p w:rsidR="00824896" w:rsidRDefault="00824896" w:rsidP="00824896">
      <w:pPr>
        <w:rPr>
          <w:rFonts w:cs="B Nazanin"/>
          <w:sz w:val="28"/>
          <w:szCs w:val="28"/>
          <w:rtl/>
        </w:rPr>
      </w:pPr>
      <w:r w:rsidRPr="00824896">
        <w:rPr>
          <w:rFonts w:cs="B Nazanin" w:hint="cs"/>
          <w:b/>
          <w:bCs/>
          <w:sz w:val="28"/>
          <w:szCs w:val="28"/>
          <w:rtl/>
        </w:rPr>
        <w:t>مدعا:</w:t>
      </w:r>
      <w:r>
        <w:rPr>
          <w:rFonts w:cs="B Nazanin" w:hint="cs"/>
          <w:sz w:val="28"/>
          <w:szCs w:val="28"/>
          <w:rtl/>
        </w:rPr>
        <w:t xml:space="preserve"> ایشان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فرماید</w:t>
      </w:r>
      <w:r w:rsidR="00C91A0F">
        <w:rPr>
          <w:rFonts w:cs="B Nazanin" w:hint="cs"/>
          <w:sz w:val="28"/>
          <w:szCs w:val="28"/>
          <w:rtl/>
        </w:rPr>
        <w:t xml:space="preserve"> متعلَّق </w:t>
      </w:r>
      <w:r>
        <w:rPr>
          <w:rFonts w:cs="B Nazanin" w:hint="cs"/>
          <w:sz w:val="28"/>
          <w:szCs w:val="28"/>
          <w:rtl/>
        </w:rPr>
        <w:t xml:space="preserve">احکام </w:t>
      </w:r>
      <w:r w:rsidR="00C91A0F">
        <w:rPr>
          <w:rFonts w:cs="B Nazanin" w:hint="cs"/>
          <w:sz w:val="28"/>
          <w:szCs w:val="28"/>
          <w:rtl/>
        </w:rPr>
        <w:t>نمی</w:t>
      </w:r>
      <w:r w:rsidR="00C91A0F">
        <w:rPr>
          <w:rFonts w:cs="B Nazanin"/>
          <w:sz w:val="28"/>
          <w:szCs w:val="28"/>
          <w:rtl/>
        </w:rPr>
        <w:softHyphen/>
      </w:r>
      <w:r w:rsidR="00C91A0F">
        <w:rPr>
          <w:rFonts w:cs="B Nazanin" w:hint="cs"/>
          <w:sz w:val="28"/>
          <w:szCs w:val="28"/>
          <w:rtl/>
        </w:rPr>
        <w:t>تواند</w:t>
      </w:r>
      <w:r>
        <w:rPr>
          <w:rFonts w:cs="B Nazanin" w:hint="cs"/>
          <w:sz w:val="28"/>
          <w:szCs w:val="28"/>
          <w:rtl/>
        </w:rPr>
        <w:t xml:space="preserve"> </w:t>
      </w:r>
      <w:r w:rsidR="00C91A0F">
        <w:rPr>
          <w:rFonts w:cs="B Nazanin" w:hint="cs"/>
          <w:sz w:val="28"/>
          <w:szCs w:val="28"/>
          <w:rtl/>
        </w:rPr>
        <w:t xml:space="preserve">وجود خارجی باشد </w:t>
      </w:r>
      <w:r>
        <w:rPr>
          <w:rFonts w:cs="B Nazanin" w:hint="cs"/>
          <w:sz w:val="28"/>
          <w:szCs w:val="28"/>
          <w:rtl/>
        </w:rPr>
        <w:t xml:space="preserve">( </w:t>
      </w:r>
      <w:r w:rsidR="00C91A0F">
        <w:rPr>
          <w:rFonts w:cs="B Nazanin" w:hint="cs"/>
          <w:sz w:val="28"/>
          <w:szCs w:val="28"/>
          <w:rtl/>
        </w:rPr>
        <w:t>ما یصدر عنه فی الخارج قابل تعلُّق طلب نیست</w:t>
      </w:r>
      <w:r>
        <w:rPr>
          <w:rFonts w:cs="B Nazanin" w:hint="cs"/>
          <w:sz w:val="28"/>
          <w:szCs w:val="28"/>
          <w:rtl/>
        </w:rPr>
        <w:t xml:space="preserve">) </w:t>
      </w:r>
    </w:p>
    <w:p w:rsidR="00C45183" w:rsidRDefault="00824896" w:rsidP="00F15317">
      <w:pPr>
        <w:rPr>
          <w:rFonts w:cs="B Nazanin"/>
          <w:sz w:val="28"/>
          <w:szCs w:val="28"/>
          <w:rtl/>
        </w:rPr>
      </w:pPr>
      <w:r w:rsidRPr="00824896">
        <w:rPr>
          <w:rFonts w:cs="B Nazanin" w:hint="cs"/>
          <w:b/>
          <w:bCs/>
          <w:sz w:val="28"/>
          <w:szCs w:val="28"/>
          <w:rtl/>
        </w:rPr>
        <w:t>دلیل:</w:t>
      </w:r>
      <w:r w:rsidR="00F15317">
        <w:rPr>
          <w:rFonts w:cs="B Nazanin" w:hint="cs"/>
          <w:sz w:val="28"/>
          <w:szCs w:val="28"/>
          <w:rtl/>
        </w:rPr>
        <w:t xml:space="preserve"> أ</w:t>
      </w:r>
      <w:r w:rsidR="00C91A0F">
        <w:rPr>
          <w:rFonts w:cs="B Nazanin" w:hint="cs"/>
          <w:sz w:val="28"/>
          <w:szCs w:val="28"/>
          <w:rtl/>
        </w:rPr>
        <w:t>مر نفسانی هرگز به خارج تعلُّق نمی</w:t>
      </w:r>
      <w:r w:rsidR="00C91A0F">
        <w:rPr>
          <w:rFonts w:cs="B Nazanin"/>
          <w:sz w:val="28"/>
          <w:szCs w:val="28"/>
          <w:rtl/>
        </w:rPr>
        <w:softHyphen/>
      </w:r>
      <w:r w:rsidR="00C91A0F">
        <w:rPr>
          <w:rFonts w:cs="B Nazanin" w:hint="cs"/>
          <w:sz w:val="28"/>
          <w:szCs w:val="28"/>
          <w:rtl/>
        </w:rPr>
        <w:t>گیرد</w:t>
      </w:r>
      <w:r w:rsidR="00471D5A">
        <w:rPr>
          <w:rFonts w:cs="B Nazanin" w:hint="cs"/>
          <w:sz w:val="28"/>
          <w:szCs w:val="28"/>
          <w:rtl/>
        </w:rPr>
        <w:t>.</w:t>
      </w:r>
      <w:r w:rsidR="00C91A0F">
        <w:rPr>
          <w:rFonts w:cs="B Nazanin" w:hint="cs"/>
          <w:sz w:val="28"/>
          <w:szCs w:val="28"/>
          <w:rtl/>
        </w:rPr>
        <w:t xml:space="preserve"> </w:t>
      </w:r>
      <w:r w:rsidR="00471D5A">
        <w:rPr>
          <w:rFonts w:cs="B Nazanin" w:hint="cs"/>
          <w:sz w:val="28"/>
          <w:szCs w:val="28"/>
          <w:rtl/>
        </w:rPr>
        <w:t xml:space="preserve">أمر به نماز ، روزه و همچنین نهی از غصب ، شرب خمر و ... همگی اعتباری اند </w:t>
      </w:r>
      <w:r w:rsidR="00337B57">
        <w:rPr>
          <w:rFonts w:cs="B Nazanin" w:hint="cs"/>
          <w:sz w:val="28"/>
          <w:szCs w:val="28"/>
          <w:rtl/>
        </w:rPr>
        <w:t>و اعتباری ها متک</w:t>
      </w:r>
      <w:r w:rsidR="00471D5A">
        <w:rPr>
          <w:rFonts w:cs="B Nazanin" w:hint="cs"/>
          <w:sz w:val="28"/>
          <w:szCs w:val="28"/>
          <w:rtl/>
        </w:rPr>
        <w:t>ّ</w:t>
      </w:r>
      <w:r w:rsidR="00337B57">
        <w:rPr>
          <w:rFonts w:cs="B Nazanin" w:hint="cs"/>
          <w:sz w:val="28"/>
          <w:szCs w:val="28"/>
          <w:rtl/>
        </w:rPr>
        <w:t>ی به نفس م</w:t>
      </w:r>
      <w:r w:rsidR="00471D5A">
        <w:rPr>
          <w:rFonts w:cs="B Nazanin" w:hint="cs"/>
          <w:sz w:val="28"/>
          <w:szCs w:val="28"/>
          <w:rtl/>
        </w:rPr>
        <w:t>ُ</w:t>
      </w:r>
      <w:r w:rsidR="00337B57">
        <w:rPr>
          <w:rFonts w:cs="B Nazanin" w:hint="cs"/>
          <w:sz w:val="28"/>
          <w:szCs w:val="28"/>
          <w:rtl/>
        </w:rPr>
        <w:t>عتبِّر است و از ا</w:t>
      </w:r>
      <w:r w:rsidR="00F15317">
        <w:rPr>
          <w:rFonts w:cs="B Nazanin" w:hint="cs"/>
          <w:sz w:val="28"/>
          <w:szCs w:val="28"/>
          <w:rtl/>
        </w:rPr>
        <w:t>ُ</w:t>
      </w:r>
      <w:r w:rsidR="00337B57">
        <w:rPr>
          <w:rFonts w:cs="B Nazanin" w:hint="cs"/>
          <w:sz w:val="28"/>
          <w:szCs w:val="28"/>
          <w:rtl/>
        </w:rPr>
        <w:t xml:space="preserve">مور نفسانی هستند و امور نفسانی قابل تعلُّق به خارج نیست </w:t>
      </w:r>
    </w:p>
    <w:p w:rsidR="00337B57" w:rsidRPr="00F15317" w:rsidRDefault="00337B57" w:rsidP="00C45183">
      <w:pPr>
        <w:rPr>
          <w:rFonts w:cs="B Nazanin"/>
          <w:b/>
          <w:bCs/>
          <w:sz w:val="28"/>
          <w:szCs w:val="28"/>
          <w:rtl/>
        </w:rPr>
      </w:pPr>
      <w:r w:rsidRPr="00F15317">
        <w:rPr>
          <w:rFonts w:cs="B Nazanin" w:hint="cs"/>
          <w:b/>
          <w:bCs/>
          <w:sz w:val="28"/>
          <w:szCs w:val="28"/>
          <w:rtl/>
        </w:rPr>
        <w:t xml:space="preserve">به نظر ما این اشکال وارد نیست </w:t>
      </w:r>
    </w:p>
    <w:p w:rsidR="00337B57" w:rsidRDefault="00337B57" w:rsidP="009B4DEC">
      <w:pPr>
        <w:bidi w:val="0"/>
        <w:jc w:val="right"/>
        <w:rPr>
          <w:rFonts w:cs="B Nazanin"/>
          <w:sz w:val="28"/>
          <w:szCs w:val="28"/>
          <w:rtl/>
        </w:rPr>
      </w:pPr>
      <w:r w:rsidRPr="00F15317">
        <w:rPr>
          <w:rFonts w:cs="B Nazanin" w:hint="cs"/>
          <w:b/>
          <w:bCs/>
          <w:sz w:val="28"/>
          <w:szCs w:val="28"/>
          <w:rtl/>
        </w:rPr>
        <w:t>دلیل:</w:t>
      </w:r>
      <w:r>
        <w:rPr>
          <w:rFonts w:cs="B Nazanin" w:hint="cs"/>
          <w:sz w:val="28"/>
          <w:szCs w:val="28"/>
          <w:rtl/>
        </w:rPr>
        <w:t xml:space="preserve"> </w:t>
      </w:r>
      <w:r w:rsidR="00870CAF">
        <w:rPr>
          <w:rFonts w:cs="B Nazanin" w:hint="cs"/>
          <w:sz w:val="28"/>
          <w:szCs w:val="28"/>
          <w:rtl/>
        </w:rPr>
        <w:t>متعلَّق</w:t>
      </w:r>
      <w:r w:rsidR="009B4DEC">
        <w:rPr>
          <w:rFonts w:cs="B Nazanin" w:hint="cs"/>
          <w:sz w:val="28"/>
          <w:szCs w:val="28"/>
          <w:rtl/>
        </w:rPr>
        <w:t xml:space="preserve"> طلب عنوان مُشیر به خارج است</w:t>
      </w:r>
      <w:r w:rsidR="00871A87">
        <w:rPr>
          <w:rFonts w:cs="B Nazanin" w:hint="cs"/>
          <w:sz w:val="28"/>
          <w:szCs w:val="28"/>
          <w:rtl/>
        </w:rPr>
        <w:t xml:space="preserve"> </w:t>
      </w:r>
      <w:r w:rsidR="00870CAF">
        <w:rPr>
          <w:rFonts w:cs="B Nazanin" w:hint="cs"/>
          <w:sz w:val="28"/>
          <w:szCs w:val="28"/>
          <w:rtl/>
        </w:rPr>
        <w:t xml:space="preserve"> </w:t>
      </w:r>
      <w:r w:rsidR="009B4DEC">
        <w:rPr>
          <w:rFonts w:cs="B Nazanin" w:hint="cs"/>
          <w:sz w:val="28"/>
          <w:szCs w:val="28"/>
          <w:rtl/>
        </w:rPr>
        <w:t>نه اسم و</w:t>
      </w:r>
      <w:r w:rsidR="00870CAF">
        <w:rPr>
          <w:rFonts w:cs="B Nazanin" w:hint="cs"/>
          <w:sz w:val="28"/>
          <w:szCs w:val="28"/>
          <w:rtl/>
        </w:rPr>
        <w:t xml:space="preserve"> عنوان انتزاعی</w:t>
      </w:r>
      <w:r w:rsidR="00871A87">
        <w:rPr>
          <w:rFonts w:cs="B Nazanin" w:hint="cs"/>
          <w:sz w:val="28"/>
          <w:szCs w:val="28"/>
          <w:rtl/>
        </w:rPr>
        <w:t xml:space="preserve"> </w:t>
      </w:r>
      <w:r w:rsidR="00870CAF">
        <w:rPr>
          <w:rFonts w:cs="B Nazanin" w:hint="cs"/>
          <w:sz w:val="28"/>
          <w:szCs w:val="28"/>
          <w:rtl/>
        </w:rPr>
        <w:t xml:space="preserve"> بلکه آن</w:t>
      </w:r>
      <w:r w:rsidR="00871A87">
        <w:rPr>
          <w:rFonts w:cs="B Nazanin" w:hint="cs"/>
          <w:sz w:val="28"/>
          <w:szCs w:val="28"/>
          <w:rtl/>
        </w:rPr>
        <w:t xml:space="preserve"> عنوانی که اشاره به خارج دارد. لذا</w:t>
      </w:r>
      <w:r w:rsidR="00870CAF">
        <w:rPr>
          <w:rFonts w:cs="B Nazanin" w:hint="cs"/>
          <w:sz w:val="28"/>
          <w:szCs w:val="28"/>
          <w:rtl/>
        </w:rPr>
        <w:t xml:space="preserve"> فعل خارجی مستقیما تحت امر نرفته است تا اینکه اشکال کنید که امر نفسانی قابل تعل</w:t>
      </w:r>
      <w:r w:rsidR="00871A87">
        <w:rPr>
          <w:rFonts w:cs="B Nazanin" w:hint="cs"/>
          <w:sz w:val="28"/>
          <w:szCs w:val="28"/>
          <w:rtl/>
        </w:rPr>
        <w:t>ُّ</w:t>
      </w:r>
      <w:r w:rsidR="00870CAF">
        <w:rPr>
          <w:rFonts w:cs="B Nazanin" w:hint="cs"/>
          <w:sz w:val="28"/>
          <w:szCs w:val="28"/>
          <w:rtl/>
        </w:rPr>
        <w:t>ق به خارج نیست بلکه عنوان صلاه متع</w:t>
      </w:r>
      <w:r w:rsidR="00B11533">
        <w:rPr>
          <w:rFonts w:cs="B Nazanin" w:hint="cs"/>
          <w:sz w:val="28"/>
          <w:szCs w:val="28"/>
          <w:rtl/>
        </w:rPr>
        <w:t>لَّق امر</w:t>
      </w:r>
      <w:r w:rsidR="00870CAF">
        <w:rPr>
          <w:rFonts w:cs="B Nazanin" w:hint="cs"/>
          <w:sz w:val="28"/>
          <w:szCs w:val="28"/>
          <w:rtl/>
        </w:rPr>
        <w:t xml:space="preserve"> و عنوان غصب متعلَّق نهی شده است اما نه هر عنوانی </w:t>
      </w:r>
      <w:r w:rsidR="00B11533">
        <w:rPr>
          <w:rFonts w:cs="B Nazanin" w:hint="cs"/>
          <w:sz w:val="28"/>
          <w:szCs w:val="28"/>
          <w:rtl/>
        </w:rPr>
        <w:t xml:space="preserve">( عنوان انتزاعی صرف) </w:t>
      </w:r>
      <w:r w:rsidR="00870CAF">
        <w:rPr>
          <w:rFonts w:cs="B Nazanin" w:hint="cs"/>
          <w:sz w:val="28"/>
          <w:szCs w:val="28"/>
          <w:rtl/>
        </w:rPr>
        <w:t>بلکه آن عنوانی که م</w:t>
      </w:r>
      <w:r w:rsidR="00B11533">
        <w:rPr>
          <w:rFonts w:cs="B Nazanin" w:hint="cs"/>
          <w:sz w:val="28"/>
          <w:szCs w:val="28"/>
          <w:rtl/>
        </w:rPr>
        <w:t>ُشیر به خارج باشد لذا مرحوم آخ</w:t>
      </w:r>
      <w:r w:rsidR="00870CAF">
        <w:rPr>
          <w:rFonts w:cs="B Nazanin" w:hint="cs"/>
          <w:sz w:val="28"/>
          <w:szCs w:val="28"/>
          <w:rtl/>
        </w:rPr>
        <w:t>وند می</w:t>
      </w:r>
      <w:r w:rsidR="00870CAF">
        <w:rPr>
          <w:rFonts w:cs="B Nazanin"/>
          <w:sz w:val="28"/>
          <w:szCs w:val="28"/>
          <w:rtl/>
        </w:rPr>
        <w:softHyphen/>
      </w:r>
      <w:r w:rsidR="00B11533">
        <w:rPr>
          <w:rFonts w:cs="B Nazanin" w:hint="cs"/>
          <w:sz w:val="28"/>
          <w:szCs w:val="28"/>
          <w:rtl/>
        </w:rPr>
        <w:t>فرماید متعلَّ</w:t>
      </w:r>
      <w:r w:rsidR="00870CAF">
        <w:rPr>
          <w:rFonts w:cs="B Nazanin" w:hint="cs"/>
          <w:sz w:val="28"/>
          <w:szCs w:val="28"/>
          <w:rtl/>
        </w:rPr>
        <w:t>ق طلب اسم صلاه یا عنوان انتزاعی صلاه نیست بلکه مایصدر عن المکلف فی الخارج است</w:t>
      </w:r>
      <w:r w:rsidR="00B11533">
        <w:rPr>
          <w:rFonts w:cs="B Nazanin" w:hint="cs"/>
          <w:sz w:val="28"/>
          <w:szCs w:val="28"/>
          <w:rtl/>
        </w:rPr>
        <w:t>.</w:t>
      </w:r>
    </w:p>
    <w:p w:rsidR="00870CAF" w:rsidRDefault="00F13E90" w:rsidP="00C45183">
      <w:pPr>
        <w:rPr>
          <w:rFonts w:cs="B Nazanin"/>
          <w:sz w:val="28"/>
          <w:szCs w:val="28"/>
          <w:rtl/>
        </w:rPr>
      </w:pPr>
      <w:r w:rsidRPr="00B11533">
        <w:rPr>
          <w:rFonts w:cs="B Nazanin" w:hint="cs"/>
          <w:b/>
          <w:bCs/>
          <w:sz w:val="28"/>
          <w:szCs w:val="28"/>
          <w:rtl/>
        </w:rPr>
        <w:t>نکته:</w:t>
      </w:r>
      <w:r>
        <w:rPr>
          <w:rFonts w:cs="B Nazanin" w:hint="cs"/>
          <w:sz w:val="28"/>
          <w:szCs w:val="28"/>
          <w:rtl/>
        </w:rPr>
        <w:t xml:space="preserve"> در باب </w:t>
      </w:r>
      <w:r w:rsidR="006A2A1D">
        <w:rPr>
          <w:rFonts w:cs="B Nazanin" w:hint="cs"/>
          <w:sz w:val="28"/>
          <w:szCs w:val="28"/>
          <w:rtl/>
        </w:rPr>
        <w:t>متعلَّق طلب بحث شد که آیا</w:t>
      </w:r>
      <w:r>
        <w:rPr>
          <w:rFonts w:cs="B Nazanin" w:hint="cs"/>
          <w:sz w:val="28"/>
          <w:szCs w:val="28"/>
          <w:rtl/>
        </w:rPr>
        <w:t xml:space="preserve"> طبیعت من حیث هی هی است </w:t>
      </w:r>
      <w:r w:rsidR="006A2A1D">
        <w:rPr>
          <w:rFonts w:cs="B Nazanin" w:hint="cs"/>
          <w:sz w:val="28"/>
          <w:szCs w:val="28"/>
          <w:rtl/>
        </w:rPr>
        <w:t xml:space="preserve">یا وجود الطبیعت؟ </w:t>
      </w:r>
      <w:r w:rsidR="00697225">
        <w:rPr>
          <w:rFonts w:cs="B Nazanin" w:hint="cs"/>
          <w:sz w:val="28"/>
          <w:szCs w:val="28"/>
          <w:rtl/>
        </w:rPr>
        <w:t xml:space="preserve"> از آنجا که عل</w:t>
      </w:r>
      <w:r>
        <w:rPr>
          <w:rFonts w:cs="B Nazanin" w:hint="cs"/>
          <w:sz w:val="28"/>
          <w:szCs w:val="28"/>
          <w:rtl/>
        </w:rPr>
        <w:t>مای اصول دیده اند که طبیعت من حیث هی لیست الا هی لا مطلوبه</w:t>
      </w:r>
      <w:r w:rsidR="00980246">
        <w:rPr>
          <w:rFonts w:cs="B Nazanin" w:hint="cs"/>
          <w:sz w:val="28"/>
          <w:szCs w:val="28"/>
          <w:rtl/>
        </w:rPr>
        <w:t>ٌ</w:t>
      </w:r>
      <w:r>
        <w:rPr>
          <w:rFonts w:cs="B Nazanin" w:hint="cs"/>
          <w:sz w:val="28"/>
          <w:szCs w:val="28"/>
          <w:rtl/>
        </w:rPr>
        <w:t xml:space="preserve"> و لا غیر مطلوبه گفته اند که متعلَّق طلب وجود طبیعت است</w:t>
      </w:r>
      <w:r w:rsidR="006A2A1D">
        <w:rPr>
          <w:rFonts w:cs="B Nazanin" w:hint="cs"/>
          <w:sz w:val="28"/>
          <w:szCs w:val="28"/>
          <w:rtl/>
        </w:rPr>
        <w:t xml:space="preserve"> نه خود طبیعت  یعنی وجود قرائت ، رکوع ،</w:t>
      </w:r>
      <w:r>
        <w:rPr>
          <w:rFonts w:cs="B Nazanin" w:hint="cs"/>
          <w:sz w:val="28"/>
          <w:szCs w:val="28"/>
          <w:rtl/>
        </w:rPr>
        <w:t xml:space="preserve"> سجود </w:t>
      </w:r>
      <w:r w:rsidR="006A2A1D">
        <w:rPr>
          <w:rFonts w:cs="B Nazanin" w:hint="cs"/>
          <w:sz w:val="28"/>
          <w:szCs w:val="28"/>
          <w:rtl/>
        </w:rPr>
        <w:t>و ... متعلَّق أمر به صلاه است.</w:t>
      </w:r>
    </w:p>
    <w:p w:rsidR="00506E99" w:rsidRDefault="002F30D3" w:rsidP="00C45183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اما </w:t>
      </w:r>
      <w:r w:rsidR="00506E99">
        <w:rPr>
          <w:rFonts w:cs="B Nazanin" w:hint="cs"/>
          <w:sz w:val="28"/>
          <w:szCs w:val="28"/>
          <w:rtl/>
        </w:rPr>
        <w:t>در این جا سوالی پیش می</w:t>
      </w:r>
      <w:r w:rsidR="00506E99">
        <w:rPr>
          <w:rFonts w:cs="B Nazanin"/>
          <w:sz w:val="28"/>
          <w:szCs w:val="28"/>
          <w:rtl/>
        </w:rPr>
        <w:softHyphen/>
      </w:r>
      <w:r w:rsidR="00506E99">
        <w:rPr>
          <w:rFonts w:cs="B Nazanin" w:hint="cs"/>
          <w:sz w:val="28"/>
          <w:szCs w:val="28"/>
          <w:rtl/>
        </w:rPr>
        <w:t xml:space="preserve">آید و آن اینکه مراد از وجود </w:t>
      </w:r>
      <w:r w:rsidR="00980246">
        <w:rPr>
          <w:rFonts w:cs="B Nazanin" w:hint="cs"/>
          <w:sz w:val="28"/>
          <w:szCs w:val="28"/>
          <w:rtl/>
        </w:rPr>
        <w:t xml:space="preserve">، </w:t>
      </w:r>
      <w:r w:rsidR="00506E99">
        <w:rPr>
          <w:rFonts w:cs="B Nazanin" w:hint="cs"/>
          <w:sz w:val="28"/>
          <w:szCs w:val="28"/>
          <w:rtl/>
        </w:rPr>
        <w:t xml:space="preserve">وجود تحقیقی است یا تقدیری است ؟ </w:t>
      </w:r>
    </w:p>
    <w:p w:rsidR="00980246" w:rsidRDefault="00980246" w:rsidP="00C45183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مسئله دو قول است.</w:t>
      </w:r>
    </w:p>
    <w:p w:rsidR="00506E99" w:rsidRDefault="00980246" w:rsidP="00C45183">
      <w:pPr>
        <w:rPr>
          <w:rFonts w:cs="B Nazanin"/>
          <w:sz w:val="28"/>
          <w:szCs w:val="28"/>
          <w:rtl/>
        </w:rPr>
      </w:pPr>
      <w:r w:rsidRPr="00980246">
        <w:rPr>
          <w:rFonts w:cs="B Nazanin" w:hint="cs"/>
          <w:b/>
          <w:bCs/>
          <w:sz w:val="28"/>
          <w:szCs w:val="28"/>
          <w:rtl/>
        </w:rPr>
        <w:lastRenderedPageBreak/>
        <w:t>قول اول:</w:t>
      </w:r>
      <w:r w:rsidR="00506E99">
        <w:rPr>
          <w:rFonts w:cs="B Nazanin" w:hint="cs"/>
          <w:sz w:val="28"/>
          <w:szCs w:val="28"/>
          <w:rtl/>
        </w:rPr>
        <w:t xml:space="preserve"> برخی</w:t>
      </w:r>
      <w:r>
        <w:rPr>
          <w:rFonts w:cs="B Nazanin" w:hint="cs"/>
          <w:sz w:val="28"/>
          <w:szCs w:val="28"/>
          <w:rtl/>
        </w:rPr>
        <w:t xml:space="preserve"> از علماء مانند مرحوم آخوند قائل به وجود تحقیقی شده اند </w:t>
      </w:r>
      <w:r w:rsidR="00506E99">
        <w:rPr>
          <w:rFonts w:cs="B Nazanin" w:hint="cs"/>
          <w:sz w:val="28"/>
          <w:szCs w:val="28"/>
          <w:rtl/>
        </w:rPr>
        <w:t>یعنی م</w:t>
      </w:r>
      <w:r w:rsidR="00C0362B">
        <w:rPr>
          <w:rFonts w:cs="B Nazanin" w:hint="cs"/>
          <w:sz w:val="28"/>
          <w:szCs w:val="28"/>
          <w:rtl/>
        </w:rPr>
        <w:t>ا یصدر عن المکلف فی الخارج تحت أمر رفته</w:t>
      </w:r>
      <w:r w:rsidR="00506E99">
        <w:rPr>
          <w:rFonts w:cs="B Nazanin" w:hint="cs"/>
          <w:sz w:val="28"/>
          <w:szCs w:val="28"/>
          <w:rtl/>
        </w:rPr>
        <w:t xml:space="preserve"> </w:t>
      </w:r>
      <w:r w:rsidR="00F2278A">
        <w:rPr>
          <w:rFonts w:cs="B Nazanin" w:hint="cs"/>
          <w:sz w:val="28"/>
          <w:szCs w:val="28"/>
          <w:rtl/>
        </w:rPr>
        <w:t>و آن تصرف خارجی تحت نهی لا تغصب رفته است نه ماهیت صلاه یا غصب.</w:t>
      </w:r>
    </w:p>
    <w:p w:rsidR="009F0F96" w:rsidRDefault="00C0362B" w:rsidP="00C45183">
      <w:pPr>
        <w:rPr>
          <w:rFonts w:cs="B Nazanin"/>
          <w:sz w:val="28"/>
          <w:szCs w:val="28"/>
          <w:rtl/>
        </w:rPr>
      </w:pPr>
      <w:r w:rsidRPr="00B64D62">
        <w:rPr>
          <w:rFonts w:cs="B Nazanin" w:hint="cs"/>
          <w:b/>
          <w:bCs/>
          <w:sz w:val="28"/>
          <w:szCs w:val="28"/>
          <w:rtl/>
        </w:rPr>
        <w:t>قول دوم:</w:t>
      </w:r>
      <w:r>
        <w:rPr>
          <w:rFonts w:cs="B Nazanin" w:hint="cs"/>
          <w:sz w:val="28"/>
          <w:szCs w:val="28"/>
          <w:rtl/>
        </w:rPr>
        <w:t xml:space="preserve"> </w:t>
      </w:r>
      <w:r w:rsidR="00F2278A">
        <w:rPr>
          <w:rFonts w:cs="B Nazanin" w:hint="cs"/>
          <w:sz w:val="28"/>
          <w:szCs w:val="28"/>
          <w:rtl/>
        </w:rPr>
        <w:t>برخی</w:t>
      </w:r>
      <w:r>
        <w:rPr>
          <w:rFonts w:cs="B Nazanin" w:hint="cs"/>
          <w:sz w:val="28"/>
          <w:szCs w:val="28"/>
          <w:rtl/>
        </w:rPr>
        <w:t xml:space="preserve"> از علماء مانند</w:t>
      </w:r>
      <w:r w:rsidR="00F2278A">
        <w:rPr>
          <w:rFonts w:cs="B Nazanin" w:hint="cs"/>
          <w:sz w:val="28"/>
          <w:szCs w:val="28"/>
          <w:rtl/>
        </w:rPr>
        <w:t xml:space="preserve"> مرحوم اصفهانی و شاگردان ایشان وجود </w:t>
      </w:r>
      <w:r>
        <w:rPr>
          <w:rFonts w:cs="B Nazanin" w:hint="cs"/>
          <w:sz w:val="28"/>
          <w:szCs w:val="28"/>
          <w:rtl/>
        </w:rPr>
        <w:t xml:space="preserve">را </w:t>
      </w:r>
      <w:r w:rsidR="00F2278A">
        <w:rPr>
          <w:rFonts w:cs="B Nazanin" w:hint="cs"/>
          <w:sz w:val="28"/>
          <w:szCs w:val="28"/>
          <w:rtl/>
        </w:rPr>
        <w:t>تقدیری دانسته اند یعنی عقل و ذهن ما چه انسان در خارج باشد چه نباشد می</w:t>
      </w:r>
      <w:r w:rsidR="00F2278A">
        <w:rPr>
          <w:rFonts w:cs="B Nazanin"/>
          <w:sz w:val="28"/>
          <w:szCs w:val="28"/>
          <w:rtl/>
        </w:rPr>
        <w:softHyphen/>
      </w:r>
      <w:r w:rsidR="00F2278A">
        <w:rPr>
          <w:rFonts w:cs="B Nazanin" w:hint="cs"/>
          <w:sz w:val="28"/>
          <w:szCs w:val="28"/>
          <w:rtl/>
        </w:rPr>
        <w:t>تواند انسان</w:t>
      </w:r>
      <w:r w:rsidR="009F0F96">
        <w:rPr>
          <w:rFonts w:cs="B Nazanin" w:hint="cs"/>
          <w:sz w:val="28"/>
          <w:szCs w:val="28"/>
          <w:rtl/>
        </w:rPr>
        <w:t xml:space="preserve"> را به دو جزء حیوان و ناطق تفکیک</w:t>
      </w:r>
      <w:r w:rsidR="00F2278A">
        <w:rPr>
          <w:rFonts w:cs="B Nazanin" w:hint="cs"/>
          <w:sz w:val="28"/>
          <w:szCs w:val="28"/>
          <w:rtl/>
        </w:rPr>
        <w:t xml:space="preserve"> کند</w:t>
      </w:r>
      <w:r w:rsidR="009F0F96">
        <w:rPr>
          <w:rFonts w:cs="B Nazanin" w:hint="cs"/>
          <w:sz w:val="28"/>
          <w:szCs w:val="28"/>
          <w:rtl/>
        </w:rPr>
        <w:t>.</w:t>
      </w:r>
    </w:p>
    <w:p w:rsidR="001E3212" w:rsidRDefault="00F2278A" w:rsidP="009F0F9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در این جا هم شارع مقدس قبل از ای</w:t>
      </w:r>
      <w:r w:rsidR="009F0F96">
        <w:rPr>
          <w:rFonts w:cs="B Nazanin" w:hint="cs"/>
          <w:sz w:val="28"/>
          <w:szCs w:val="28"/>
          <w:rtl/>
        </w:rPr>
        <w:t xml:space="preserve">نکه نمازی باشد برای نماز قرائت ، رکوع ، </w:t>
      </w:r>
      <w:r>
        <w:rPr>
          <w:rFonts w:cs="B Nazanin" w:hint="cs"/>
          <w:sz w:val="28"/>
          <w:szCs w:val="28"/>
          <w:rtl/>
        </w:rPr>
        <w:t xml:space="preserve">سجود </w:t>
      </w:r>
      <w:r w:rsidR="009F0F96">
        <w:rPr>
          <w:rFonts w:cs="B Nazanin" w:hint="cs"/>
          <w:sz w:val="28"/>
          <w:szCs w:val="28"/>
          <w:rtl/>
        </w:rPr>
        <w:t xml:space="preserve">و .. </w:t>
      </w:r>
      <w:r>
        <w:rPr>
          <w:rFonts w:cs="B Nazanin" w:hint="cs"/>
          <w:sz w:val="28"/>
          <w:szCs w:val="28"/>
          <w:rtl/>
        </w:rPr>
        <w:t xml:space="preserve">را فرض کرده </w:t>
      </w:r>
      <w:r w:rsidR="009F0F96">
        <w:rPr>
          <w:rFonts w:cs="B Nazanin" w:hint="cs"/>
          <w:sz w:val="28"/>
          <w:szCs w:val="28"/>
          <w:rtl/>
        </w:rPr>
        <w:t>است سپس</w:t>
      </w:r>
      <w:r w:rsidR="001E3212">
        <w:rPr>
          <w:rFonts w:cs="B Nazanin" w:hint="cs"/>
          <w:sz w:val="28"/>
          <w:szCs w:val="28"/>
          <w:rtl/>
        </w:rPr>
        <w:t xml:space="preserve"> به آن امر می</w:t>
      </w:r>
      <w:r w:rsidR="001E3212">
        <w:rPr>
          <w:rFonts w:cs="B Nazanin"/>
          <w:sz w:val="28"/>
          <w:szCs w:val="28"/>
          <w:rtl/>
        </w:rPr>
        <w:softHyphen/>
      </w:r>
      <w:r w:rsidR="001E3212">
        <w:rPr>
          <w:rFonts w:cs="B Nazanin" w:hint="cs"/>
          <w:sz w:val="28"/>
          <w:szCs w:val="28"/>
          <w:rtl/>
        </w:rPr>
        <w:t>کند</w:t>
      </w:r>
      <w:r>
        <w:rPr>
          <w:rFonts w:cs="B Nazanin" w:hint="cs"/>
          <w:sz w:val="28"/>
          <w:szCs w:val="28"/>
          <w:rtl/>
        </w:rPr>
        <w:t xml:space="preserve"> </w:t>
      </w:r>
      <w:r w:rsidR="00190E21">
        <w:rPr>
          <w:rFonts w:cs="B Nazanin" w:hint="cs"/>
          <w:sz w:val="28"/>
          <w:szCs w:val="28"/>
          <w:rtl/>
        </w:rPr>
        <w:t>لذا آمر به</w:t>
      </w:r>
      <w:r w:rsidR="001E3212">
        <w:rPr>
          <w:rFonts w:cs="B Nazanin" w:hint="cs"/>
          <w:sz w:val="28"/>
          <w:szCs w:val="28"/>
          <w:rtl/>
        </w:rPr>
        <w:t xml:space="preserve"> صلاه أمر به وجود تحقیقی قرائت ، رکوع ، </w:t>
      </w:r>
      <w:r w:rsidR="00190E21">
        <w:rPr>
          <w:rFonts w:cs="B Nazanin" w:hint="cs"/>
          <w:sz w:val="28"/>
          <w:szCs w:val="28"/>
          <w:rtl/>
        </w:rPr>
        <w:t>سجود نیست زیرا تحصیل حاصل است</w:t>
      </w:r>
      <w:r w:rsidR="001E3212">
        <w:rPr>
          <w:rFonts w:cs="B Nazanin" w:hint="cs"/>
          <w:sz w:val="28"/>
          <w:szCs w:val="28"/>
          <w:rtl/>
        </w:rPr>
        <w:t xml:space="preserve">. اگر به شخصی که در حال خواندن نماز است امر به نماز شود تحصیل حاصل است </w:t>
      </w:r>
    </w:p>
    <w:p w:rsidR="00F2278A" w:rsidRPr="004643DA" w:rsidRDefault="00697225" w:rsidP="009F0F96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لذا منشأ اختلاف </w:t>
      </w:r>
      <w:r w:rsidR="00B64D62">
        <w:rPr>
          <w:rFonts w:cs="B Nazanin" w:hint="cs"/>
          <w:sz w:val="28"/>
          <w:szCs w:val="28"/>
          <w:rtl/>
        </w:rPr>
        <w:t>قائلین به این دو قول این بحث است که مراد از وجود تقدیری است یا تحقیقی.</w:t>
      </w:r>
    </w:p>
    <w:sectPr w:rsidR="00F2278A" w:rsidRPr="004643DA" w:rsidSect="00516D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C6"/>
    <w:rsid w:val="000E7BC8"/>
    <w:rsid w:val="00112ED6"/>
    <w:rsid w:val="00190E21"/>
    <w:rsid w:val="001D3780"/>
    <w:rsid w:val="001E1B3D"/>
    <w:rsid w:val="001E3212"/>
    <w:rsid w:val="00270DC6"/>
    <w:rsid w:val="00274163"/>
    <w:rsid w:val="002A46CC"/>
    <w:rsid w:val="002A5065"/>
    <w:rsid w:val="002E2F82"/>
    <w:rsid w:val="002F30D3"/>
    <w:rsid w:val="003043FE"/>
    <w:rsid w:val="003309A3"/>
    <w:rsid w:val="00337B57"/>
    <w:rsid w:val="003C68FA"/>
    <w:rsid w:val="003D456B"/>
    <w:rsid w:val="004643DA"/>
    <w:rsid w:val="00471D5A"/>
    <w:rsid w:val="004827D1"/>
    <w:rsid w:val="004943CB"/>
    <w:rsid w:val="004A2564"/>
    <w:rsid w:val="004D1A88"/>
    <w:rsid w:val="00506E99"/>
    <w:rsid w:val="00516DDE"/>
    <w:rsid w:val="005C7D86"/>
    <w:rsid w:val="0067376E"/>
    <w:rsid w:val="00677565"/>
    <w:rsid w:val="00697225"/>
    <w:rsid w:val="006A2A1D"/>
    <w:rsid w:val="00720FCC"/>
    <w:rsid w:val="00733A75"/>
    <w:rsid w:val="007C1621"/>
    <w:rsid w:val="00824896"/>
    <w:rsid w:val="00870CAF"/>
    <w:rsid w:val="00871A87"/>
    <w:rsid w:val="008C3102"/>
    <w:rsid w:val="0095797B"/>
    <w:rsid w:val="00980246"/>
    <w:rsid w:val="009B4DEC"/>
    <w:rsid w:val="009F0F96"/>
    <w:rsid w:val="00A369A8"/>
    <w:rsid w:val="00A61C12"/>
    <w:rsid w:val="00B11533"/>
    <w:rsid w:val="00B20E62"/>
    <w:rsid w:val="00B60CA2"/>
    <w:rsid w:val="00B64D62"/>
    <w:rsid w:val="00BC60F2"/>
    <w:rsid w:val="00C0362B"/>
    <w:rsid w:val="00C45183"/>
    <w:rsid w:val="00C91A0F"/>
    <w:rsid w:val="00D730C4"/>
    <w:rsid w:val="00D82ECA"/>
    <w:rsid w:val="00D837B8"/>
    <w:rsid w:val="00E66952"/>
    <w:rsid w:val="00EA09FC"/>
    <w:rsid w:val="00EA3FD9"/>
    <w:rsid w:val="00F13E90"/>
    <w:rsid w:val="00F15317"/>
    <w:rsid w:val="00F2278A"/>
    <w:rsid w:val="00F5145B"/>
    <w:rsid w:val="00F85FF8"/>
    <w:rsid w:val="00F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3CE31-68DA-4CBC-9281-1DF457B8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Mahde</dc:creator>
  <cp:keywords/>
  <dc:description/>
  <cp:lastModifiedBy>Mahde</cp:lastModifiedBy>
  <cp:revision>7</cp:revision>
  <dcterms:created xsi:type="dcterms:W3CDTF">2016-04-02T04:00:00Z</dcterms:created>
  <dcterms:modified xsi:type="dcterms:W3CDTF">2016-04-03T05:16:00Z</dcterms:modified>
</cp:coreProperties>
</file>