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E8" w:rsidRDefault="005C6EE8" w:rsidP="005C6EE8">
      <w:pPr>
        <w:jc w:val="center"/>
        <w:rPr>
          <w:rFonts w:cs="B Nazanin"/>
          <w:b/>
          <w:bCs/>
          <w:sz w:val="28"/>
          <w:szCs w:val="28"/>
          <w:rtl/>
        </w:rPr>
      </w:pPr>
      <w:r w:rsidRPr="005C6EE8">
        <w:rPr>
          <w:rFonts w:cs="B Nazanin" w:hint="cs"/>
          <w:b/>
          <w:bCs/>
          <w:sz w:val="28"/>
          <w:szCs w:val="28"/>
          <w:rtl/>
        </w:rPr>
        <w:t>*فصل ۱۳*</w:t>
      </w:r>
    </w:p>
    <w:p w:rsidR="00853C91" w:rsidRPr="005C6EE8" w:rsidRDefault="00853C91" w:rsidP="005C6EE8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اذا ورد امر بشیءٍ بعد الأمر به قبل امتثاله</w:t>
      </w:r>
    </w:p>
    <w:p w:rsidR="002451E2" w:rsidRDefault="008B0542" w:rsidP="005C6EE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این فصل کلام در این است که اگر شارع به مطلبی امر کند لکن قبل اینکه مکلَّف آن را</w:t>
      </w:r>
      <w:r w:rsidR="00AD129D">
        <w:rPr>
          <w:rFonts w:cs="B Nazanin" w:hint="cs"/>
          <w:sz w:val="28"/>
          <w:szCs w:val="28"/>
          <w:rtl/>
        </w:rPr>
        <w:t xml:space="preserve"> امتثال کند بار دیگر به همان مطلب امر کند. در این صورت بحث این است که آیا امر دوم تأکید امر اول است یا </w:t>
      </w:r>
      <w:r w:rsidR="00296878">
        <w:rPr>
          <w:rFonts w:cs="B Nazanin" w:hint="cs"/>
          <w:sz w:val="28"/>
          <w:szCs w:val="28"/>
          <w:rtl/>
        </w:rPr>
        <w:t>تأسیس امری جدید از سوی مولی است</w:t>
      </w:r>
      <w:r w:rsidR="00AE5C3F">
        <w:rPr>
          <w:rFonts w:cs="B Nazanin" w:hint="cs"/>
          <w:sz w:val="28"/>
          <w:szCs w:val="28"/>
          <w:rtl/>
        </w:rPr>
        <w:t xml:space="preserve">؟ </w:t>
      </w:r>
      <w:r w:rsidR="00296878">
        <w:rPr>
          <w:rFonts w:cs="B Nazanin" w:hint="cs"/>
          <w:sz w:val="28"/>
          <w:szCs w:val="28"/>
          <w:rtl/>
        </w:rPr>
        <w:t>که اگر تأکید باشد در واقع مولی یک خواسته بیشتر  ندارد و با یک امتثال غرض مولی حاصل می</w:t>
      </w:r>
      <w:r w:rsidR="00296878">
        <w:rPr>
          <w:rFonts w:cs="B Nazanin"/>
          <w:sz w:val="28"/>
          <w:szCs w:val="28"/>
          <w:rtl/>
        </w:rPr>
        <w:softHyphen/>
      </w:r>
      <w:r w:rsidR="00296878">
        <w:rPr>
          <w:rFonts w:cs="B Nazanin" w:hint="cs"/>
          <w:sz w:val="28"/>
          <w:szCs w:val="28"/>
          <w:rtl/>
        </w:rPr>
        <w:t xml:space="preserve">شود. اما </w:t>
      </w:r>
      <w:r w:rsidR="00AE5C3F">
        <w:rPr>
          <w:rFonts w:cs="B Nazanin" w:hint="cs"/>
          <w:sz w:val="28"/>
          <w:szCs w:val="28"/>
          <w:rtl/>
        </w:rPr>
        <w:t>ا</w:t>
      </w:r>
      <w:r w:rsidR="002451E2">
        <w:rPr>
          <w:rFonts w:cs="B Nazanin" w:hint="cs"/>
          <w:sz w:val="28"/>
          <w:szCs w:val="28"/>
          <w:rtl/>
        </w:rPr>
        <w:t>گر تأسیس باشد باید دو بار عمل را انجام دهد.</w:t>
      </w:r>
    </w:p>
    <w:p w:rsidR="00AE5C3F" w:rsidRDefault="002451E2" w:rsidP="005C6EE8">
      <w:pPr>
        <w:rPr>
          <w:rFonts w:cs="B Nazanin"/>
          <w:sz w:val="28"/>
          <w:szCs w:val="28"/>
          <w:rtl/>
        </w:rPr>
      </w:pPr>
      <w:r w:rsidRPr="002451E2">
        <w:rPr>
          <w:rFonts w:cs="B Nazanin" w:hint="cs"/>
          <w:b/>
          <w:bCs/>
          <w:sz w:val="28"/>
          <w:szCs w:val="28"/>
          <w:rtl/>
        </w:rPr>
        <w:t>مثال:</w:t>
      </w:r>
      <w:r>
        <w:rPr>
          <w:rFonts w:cs="B Nazanin" w:hint="cs"/>
          <w:sz w:val="28"/>
          <w:szCs w:val="28"/>
          <w:rtl/>
        </w:rPr>
        <w:t xml:space="preserve"> شارع ابتدا فرمود:</w:t>
      </w:r>
      <w:r w:rsidR="00AE5C3F">
        <w:rPr>
          <w:rFonts w:cs="B Nazanin" w:hint="cs"/>
          <w:sz w:val="28"/>
          <w:szCs w:val="28"/>
          <w:rtl/>
        </w:rPr>
        <w:t xml:space="preserve"> </w:t>
      </w:r>
      <w:r w:rsidR="000F7E3B">
        <w:rPr>
          <w:rFonts w:cs="B Nazanin" w:hint="cs"/>
          <w:b/>
          <w:bCs/>
          <w:sz w:val="28"/>
          <w:szCs w:val="28"/>
          <w:rtl/>
        </w:rPr>
        <w:t>إن إ</w:t>
      </w:r>
      <w:r w:rsidR="00AE5C3F" w:rsidRPr="000F7E3B">
        <w:rPr>
          <w:rFonts w:cs="B Nazanin" w:hint="cs"/>
          <w:b/>
          <w:bCs/>
          <w:sz w:val="28"/>
          <w:szCs w:val="28"/>
          <w:rtl/>
        </w:rPr>
        <w:t>فطرت فأعتق رقبه</w:t>
      </w:r>
      <w:r w:rsidR="00AE5C3F">
        <w:rPr>
          <w:rFonts w:cs="B Nazanin" w:hint="cs"/>
          <w:sz w:val="28"/>
          <w:szCs w:val="28"/>
          <w:rtl/>
        </w:rPr>
        <w:t xml:space="preserve"> و لکن قبل از </w:t>
      </w:r>
      <w:r w:rsidR="000F7E3B">
        <w:rPr>
          <w:rFonts w:cs="B Nazanin" w:hint="cs"/>
          <w:sz w:val="28"/>
          <w:szCs w:val="28"/>
          <w:rtl/>
        </w:rPr>
        <w:t xml:space="preserve">اینکه مکلف امر را امتثال کند در بار دوم فرمود: </w:t>
      </w:r>
      <w:r w:rsidR="000F7E3B">
        <w:rPr>
          <w:rFonts w:cs="B Nazanin" w:hint="cs"/>
          <w:b/>
          <w:bCs/>
          <w:sz w:val="28"/>
          <w:szCs w:val="28"/>
          <w:rtl/>
        </w:rPr>
        <w:t>إن إ</w:t>
      </w:r>
      <w:r w:rsidR="00AE5C3F" w:rsidRPr="000F7E3B">
        <w:rPr>
          <w:rFonts w:cs="B Nazanin" w:hint="cs"/>
          <w:b/>
          <w:bCs/>
          <w:sz w:val="28"/>
          <w:szCs w:val="28"/>
          <w:rtl/>
        </w:rPr>
        <w:t>فطرت فأعتق رقبه</w:t>
      </w:r>
      <w:r w:rsidR="000F7E3B">
        <w:rPr>
          <w:rFonts w:cs="B Nazanin" w:hint="cs"/>
          <w:sz w:val="28"/>
          <w:szCs w:val="28"/>
          <w:rtl/>
        </w:rPr>
        <w:t>. اکنپن باید دید</w:t>
      </w:r>
      <w:r w:rsidR="00AE5C3F">
        <w:rPr>
          <w:rFonts w:cs="B Nazanin" w:hint="cs"/>
          <w:sz w:val="28"/>
          <w:szCs w:val="28"/>
          <w:rtl/>
        </w:rPr>
        <w:t xml:space="preserve"> آیا امر دوم دلالت بر تأکید دارد یا تأسیس؟</w:t>
      </w:r>
    </w:p>
    <w:p w:rsidR="00502711" w:rsidRPr="00502711" w:rsidRDefault="00502711" w:rsidP="005C6EE8">
      <w:pPr>
        <w:rPr>
          <w:rFonts w:cs="B Nazanin"/>
          <w:b/>
          <w:bCs/>
          <w:sz w:val="28"/>
          <w:szCs w:val="28"/>
          <w:rtl/>
        </w:rPr>
      </w:pPr>
      <w:r w:rsidRPr="00502711">
        <w:rPr>
          <w:rFonts w:cs="B Nazanin" w:hint="cs"/>
          <w:b/>
          <w:bCs/>
          <w:sz w:val="28"/>
          <w:szCs w:val="28"/>
          <w:rtl/>
        </w:rPr>
        <w:t>نظر آخوند:</w:t>
      </w:r>
    </w:p>
    <w:p w:rsidR="004466C5" w:rsidRDefault="00502711" w:rsidP="00AE5C3F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ایشان </w:t>
      </w:r>
      <w:r w:rsidR="00611FBB">
        <w:rPr>
          <w:rFonts w:cs="B Nazanin" w:hint="cs"/>
          <w:sz w:val="28"/>
          <w:szCs w:val="28"/>
          <w:rtl/>
        </w:rPr>
        <w:t>می</w:t>
      </w:r>
      <w:r w:rsidR="00611FBB">
        <w:rPr>
          <w:rFonts w:cs="B Nazanin"/>
          <w:sz w:val="28"/>
          <w:szCs w:val="28"/>
          <w:rtl/>
        </w:rPr>
        <w:softHyphen/>
      </w:r>
      <w:r w:rsidR="00611FBB">
        <w:rPr>
          <w:rFonts w:cs="B Nazanin" w:hint="cs"/>
          <w:sz w:val="28"/>
          <w:szCs w:val="28"/>
          <w:rtl/>
        </w:rPr>
        <w:t>فرماید اطلاق ماد</w:t>
      </w:r>
      <w:r>
        <w:rPr>
          <w:rFonts w:cs="B Nazanin" w:hint="cs"/>
          <w:sz w:val="28"/>
          <w:szCs w:val="28"/>
          <w:rtl/>
        </w:rPr>
        <w:t>ّ</w:t>
      </w:r>
      <w:r w:rsidR="00611FBB">
        <w:rPr>
          <w:rFonts w:cs="B Nazanin" w:hint="cs"/>
          <w:sz w:val="28"/>
          <w:szCs w:val="28"/>
          <w:rtl/>
        </w:rPr>
        <w:t xml:space="preserve">ه </w:t>
      </w:r>
      <w:r>
        <w:rPr>
          <w:rFonts w:cs="B Nazanin" w:hint="cs"/>
          <w:sz w:val="28"/>
          <w:szCs w:val="28"/>
          <w:rtl/>
        </w:rPr>
        <w:t xml:space="preserve">امر </w:t>
      </w:r>
      <w:r w:rsidR="00611FBB">
        <w:rPr>
          <w:rFonts w:cs="B Nazanin" w:hint="cs"/>
          <w:sz w:val="28"/>
          <w:szCs w:val="28"/>
          <w:rtl/>
        </w:rPr>
        <w:t>ایجاب می</w:t>
      </w:r>
      <w:r w:rsidR="00611FBB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 که امر دوم برای تأکید</w:t>
      </w:r>
      <w:r w:rsidR="00611FBB">
        <w:rPr>
          <w:rFonts w:cs="B Nazanin" w:hint="cs"/>
          <w:sz w:val="28"/>
          <w:szCs w:val="28"/>
          <w:rtl/>
        </w:rPr>
        <w:t xml:space="preserve"> باشد اما اطلاق هیأت ایجاب می</w:t>
      </w:r>
      <w:r w:rsidR="00611FBB">
        <w:rPr>
          <w:rFonts w:cs="B Nazanin"/>
          <w:sz w:val="28"/>
          <w:szCs w:val="28"/>
          <w:rtl/>
        </w:rPr>
        <w:softHyphen/>
      </w:r>
      <w:r w:rsidR="00F434F6">
        <w:rPr>
          <w:rFonts w:cs="B Nazanin" w:hint="cs"/>
          <w:sz w:val="28"/>
          <w:szCs w:val="28"/>
          <w:rtl/>
        </w:rPr>
        <w:t xml:space="preserve">کند که امر دوم تأسیس باشد. </w:t>
      </w:r>
      <w:r w:rsidR="004466C5">
        <w:rPr>
          <w:rFonts w:cs="B Nazanin" w:hint="cs"/>
          <w:sz w:val="28"/>
          <w:szCs w:val="28"/>
          <w:rtl/>
        </w:rPr>
        <w:t>لذا اطلاق ماده و هیأت تعارض می</w:t>
      </w:r>
      <w:r w:rsidR="004466C5">
        <w:rPr>
          <w:rFonts w:cs="B Nazanin"/>
          <w:sz w:val="28"/>
          <w:szCs w:val="28"/>
          <w:rtl/>
        </w:rPr>
        <w:softHyphen/>
      </w:r>
      <w:r w:rsidR="004466C5">
        <w:rPr>
          <w:rFonts w:cs="B Nazanin" w:hint="cs"/>
          <w:sz w:val="28"/>
          <w:szCs w:val="28"/>
          <w:rtl/>
        </w:rPr>
        <w:t>کنند.</w:t>
      </w:r>
      <w:r w:rsidR="00611FBB">
        <w:rPr>
          <w:rFonts w:cs="B Nazanin" w:hint="cs"/>
          <w:sz w:val="28"/>
          <w:szCs w:val="28"/>
          <w:rtl/>
        </w:rPr>
        <w:t xml:space="preserve"> </w:t>
      </w:r>
      <w:r w:rsidR="004466C5">
        <w:rPr>
          <w:rFonts w:cs="B Nazanin" w:hint="cs"/>
          <w:sz w:val="28"/>
          <w:szCs w:val="28"/>
          <w:rtl/>
        </w:rPr>
        <w:t>راه حل این است که ماده را بر هیأ</w:t>
      </w:r>
      <w:r w:rsidR="00611FBB">
        <w:rPr>
          <w:rFonts w:cs="B Nazanin" w:hint="cs"/>
          <w:sz w:val="28"/>
          <w:szCs w:val="28"/>
          <w:rtl/>
        </w:rPr>
        <w:t xml:space="preserve">ت مقدم کرد </w:t>
      </w:r>
      <w:r w:rsidR="00F434F6">
        <w:rPr>
          <w:rFonts w:cs="B Nazanin" w:hint="cs"/>
          <w:sz w:val="28"/>
          <w:szCs w:val="28"/>
          <w:rtl/>
        </w:rPr>
        <w:t xml:space="preserve">. </w:t>
      </w:r>
      <w:r w:rsidR="004466C5" w:rsidRPr="004466C5">
        <w:rPr>
          <w:rFonts w:cs="B Nazanin" w:hint="cs"/>
          <w:sz w:val="28"/>
          <w:szCs w:val="28"/>
          <w:rtl/>
        </w:rPr>
        <w:t>نتیجه این می</w:t>
      </w:r>
      <w:r w:rsidR="004466C5" w:rsidRPr="004466C5">
        <w:rPr>
          <w:rFonts w:cs="B Nazanin"/>
          <w:sz w:val="28"/>
          <w:szCs w:val="28"/>
          <w:rtl/>
        </w:rPr>
        <w:softHyphen/>
      </w:r>
      <w:r w:rsidR="004466C5" w:rsidRPr="004466C5">
        <w:rPr>
          <w:rFonts w:cs="B Nazanin" w:hint="cs"/>
          <w:sz w:val="28"/>
          <w:szCs w:val="28"/>
          <w:rtl/>
        </w:rPr>
        <w:t>شود که امر دو م برای تأکید باشد</w:t>
      </w:r>
      <w:r w:rsidR="004466C5">
        <w:rPr>
          <w:rFonts w:cs="B Nazanin" w:hint="cs"/>
          <w:sz w:val="28"/>
          <w:szCs w:val="28"/>
          <w:rtl/>
        </w:rPr>
        <w:t>.</w:t>
      </w:r>
    </w:p>
    <w:p w:rsidR="00AE5C3F" w:rsidRDefault="00F434F6" w:rsidP="00AE5C3F">
      <w:pPr>
        <w:rPr>
          <w:rFonts w:cs="B Nazanin"/>
          <w:sz w:val="28"/>
          <w:szCs w:val="28"/>
          <w:rtl/>
        </w:rPr>
      </w:pPr>
      <w:r w:rsidRPr="00F434F6">
        <w:rPr>
          <w:rFonts w:cs="B Nazanin" w:hint="cs"/>
          <w:b/>
          <w:bCs/>
          <w:sz w:val="28"/>
          <w:szCs w:val="28"/>
          <w:rtl/>
        </w:rPr>
        <w:t>در بیان آخوند باید دو نکته را بررسی</w:t>
      </w:r>
      <w:r w:rsidR="007237CD" w:rsidRPr="00F434F6">
        <w:rPr>
          <w:rFonts w:cs="B Nazanin" w:hint="cs"/>
          <w:b/>
          <w:bCs/>
          <w:sz w:val="28"/>
          <w:szCs w:val="28"/>
          <w:rtl/>
        </w:rPr>
        <w:t xml:space="preserve"> کرد</w:t>
      </w:r>
      <w:r w:rsidRPr="00F434F6">
        <w:rPr>
          <w:rFonts w:cs="B Nazanin" w:hint="cs"/>
          <w:b/>
          <w:bCs/>
          <w:sz w:val="28"/>
          <w:szCs w:val="28"/>
          <w:rtl/>
        </w:rPr>
        <w:t>.</w:t>
      </w:r>
      <w:r w:rsidR="007237CD">
        <w:rPr>
          <w:rFonts w:cs="B Nazanin" w:hint="cs"/>
          <w:sz w:val="28"/>
          <w:szCs w:val="28"/>
          <w:rtl/>
        </w:rPr>
        <w:t xml:space="preserve"> </w:t>
      </w:r>
    </w:p>
    <w:p w:rsidR="003D6729" w:rsidRDefault="007237CD" w:rsidP="00AE5C3F">
      <w:pPr>
        <w:rPr>
          <w:rFonts w:cs="B Nazanin"/>
          <w:sz w:val="28"/>
          <w:szCs w:val="28"/>
          <w:rtl/>
        </w:rPr>
      </w:pPr>
      <w:r w:rsidRPr="00653B52">
        <w:rPr>
          <w:rFonts w:cs="B Nazanin" w:hint="cs"/>
          <w:b/>
          <w:bCs/>
          <w:sz w:val="28"/>
          <w:szCs w:val="28"/>
          <w:rtl/>
        </w:rPr>
        <w:t>نکته اول:</w:t>
      </w:r>
      <w:r>
        <w:rPr>
          <w:rFonts w:cs="B Nazanin" w:hint="cs"/>
          <w:sz w:val="28"/>
          <w:szCs w:val="28"/>
          <w:rtl/>
        </w:rPr>
        <w:t xml:space="preserve"> </w:t>
      </w:r>
      <w:r w:rsidR="003D6729">
        <w:rPr>
          <w:rFonts w:cs="B Nazanin" w:hint="cs"/>
          <w:sz w:val="28"/>
          <w:szCs w:val="28"/>
          <w:rtl/>
        </w:rPr>
        <w:t xml:space="preserve">باید توجه داشت که </w:t>
      </w:r>
      <w:r>
        <w:rPr>
          <w:rFonts w:cs="B Nazanin" w:hint="cs"/>
          <w:sz w:val="28"/>
          <w:szCs w:val="28"/>
          <w:rtl/>
        </w:rPr>
        <w:t>مراد</w:t>
      </w:r>
      <w:r w:rsidR="003D6729">
        <w:rPr>
          <w:rFonts w:cs="B Nazanin" w:hint="cs"/>
          <w:sz w:val="28"/>
          <w:szCs w:val="28"/>
          <w:rtl/>
        </w:rPr>
        <w:t xml:space="preserve"> آخوند</w:t>
      </w:r>
      <w:r>
        <w:rPr>
          <w:rFonts w:cs="B Nazanin" w:hint="cs"/>
          <w:sz w:val="28"/>
          <w:szCs w:val="28"/>
          <w:rtl/>
        </w:rPr>
        <w:t xml:space="preserve"> از اطلاق </w:t>
      </w:r>
      <w:r w:rsidR="003D6729">
        <w:rPr>
          <w:rFonts w:cs="B Nazanin" w:hint="cs"/>
          <w:sz w:val="28"/>
          <w:szCs w:val="28"/>
          <w:rtl/>
        </w:rPr>
        <w:t>، اطلاق در مقابل</w:t>
      </w:r>
      <w:r>
        <w:rPr>
          <w:rFonts w:cs="B Nazanin" w:hint="cs"/>
          <w:sz w:val="28"/>
          <w:szCs w:val="28"/>
          <w:rtl/>
        </w:rPr>
        <w:t xml:space="preserve"> تقیید نیست بل</w:t>
      </w:r>
      <w:r w:rsidR="003D6729">
        <w:rPr>
          <w:rFonts w:cs="B Nazanin" w:hint="cs"/>
          <w:sz w:val="28"/>
          <w:szCs w:val="28"/>
          <w:rtl/>
        </w:rPr>
        <w:t xml:space="preserve">که مراد ایشان از اطلاق </w:t>
      </w:r>
      <w:r w:rsidRPr="003D6729">
        <w:rPr>
          <w:rFonts w:cs="B Nazanin" w:hint="cs"/>
          <w:b/>
          <w:bCs/>
          <w:sz w:val="28"/>
          <w:szCs w:val="28"/>
          <w:rtl/>
        </w:rPr>
        <w:t>ظهور ع</w:t>
      </w:r>
      <w:r w:rsidR="003D6729">
        <w:rPr>
          <w:rFonts w:cs="B Nazanin" w:hint="cs"/>
          <w:b/>
          <w:bCs/>
          <w:sz w:val="28"/>
          <w:szCs w:val="28"/>
          <w:rtl/>
        </w:rPr>
        <w:t>ُ</w:t>
      </w:r>
      <w:r w:rsidRPr="003D6729">
        <w:rPr>
          <w:rFonts w:cs="B Nazanin" w:hint="cs"/>
          <w:b/>
          <w:bCs/>
          <w:sz w:val="28"/>
          <w:szCs w:val="28"/>
          <w:rtl/>
        </w:rPr>
        <w:t>رفی</w:t>
      </w:r>
      <w:r>
        <w:rPr>
          <w:rFonts w:cs="B Nazanin" w:hint="cs"/>
          <w:sz w:val="28"/>
          <w:szCs w:val="28"/>
          <w:rtl/>
        </w:rPr>
        <w:t xml:space="preserve"> است</w:t>
      </w:r>
      <w:r w:rsidR="003D6729">
        <w:rPr>
          <w:rFonts w:cs="B Nazanin" w:hint="cs"/>
          <w:sz w:val="28"/>
          <w:szCs w:val="28"/>
          <w:rtl/>
        </w:rPr>
        <w:t>.</w:t>
      </w:r>
    </w:p>
    <w:p w:rsidR="007237CD" w:rsidRDefault="003D6729" w:rsidP="00A675F5">
      <w:pPr>
        <w:rPr>
          <w:rFonts w:cs="B Nazanin"/>
          <w:sz w:val="28"/>
          <w:szCs w:val="28"/>
          <w:rtl/>
        </w:rPr>
      </w:pPr>
      <w:r w:rsidRPr="00CF766A">
        <w:rPr>
          <w:rFonts w:cs="B Nazanin" w:hint="cs"/>
          <w:b/>
          <w:bCs/>
          <w:sz w:val="28"/>
          <w:szCs w:val="28"/>
          <w:rtl/>
        </w:rPr>
        <w:t>دلیل:</w:t>
      </w:r>
      <w:r w:rsidR="00D81FDE">
        <w:rPr>
          <w:rFonts w:cs="B Nazanin" w:hint="cs"/>
          <w:sz w:val="28"/>
          <w:szCs w:val="28"/>
          <w:rtl/>
        </w:rPr>
        <w:t xml:space="preserve"> اگر اطلاق ماده بر تأسیس باشد اجتماع مثلین لازم می</w:t>
      </w:r>
      <w:r w:rsidR="00D81FDE">
        <w:rPr>
          <w:rFonts w:cs="B Nazanin"/>
          <w:sz w:val="28"/>
          <w:szCs w:val="28"/>
          <w:rtl/>
        </w:rPr>
        <w:softHyphen/>
      </w:r>
      <w:r w:rsidR="00A675F5">
        <w:rPr>
          <w:rFonts w:cs="B Nazanin" w:hint="cs"/>
          <w:sz w:val="28"/>
          <w:szCs w:val="28"/>
          <w:rtl/>
        </w:rPr>
        <w:t>آید</w:t>
      </w:r>
      <w:r w:rsidR="00D81FDE">
        <w:rPr>
          <w:rFonts w:cs="B Nazanin" w:hint="cs"/>
          <w:sz w:val="28"/>
          <w:szCs w:val="28"/>
          <w:rtl/>
        </w:rPr>
        <w:t xml:space="preserve"> </w:t>
      </w:r>
      <w:r w:rsidR="00A675F5">
        <w:rPr>
          <w:rFonts w:cs="B Nazanin" w:hint="cs"/>
          <w:sz w:val="28"/>
          <w:szCs w:val="28"/>
          <w:rtl/>
        </w:rPr>
        <w:t>(</w:t>
      </w:r>
      <w:r w:rsidR="00D81FDE">
        <w:rPr>
          <w:rFonts w:cs="B Nazanin" w:hint="cs"/>
          <w:sz w:val="28"/>
          <w:szCs w:val="28"/>
          <w:rtl/>
        </w:rPr>
        <w:t>اجتماع دو وجوب لازم می</w:t>
      </w:r>
      <w:r w:rsidR="00A675F5">
        <w:rPr>
          <w:rFonts w:cs="B Nazanin"/>
          <w:sz w:val="28"/>
          <w:szCs w:val="28"/>
          <w:rtl/>
        </w:rPr>
        <w:softHyphen/>
      </w:r>
      <w:r w:rsidR="00A675F5">
        <w:rPr>
          <w:rFonts w:cs="B Nazanin" w:hint="cs"/>
          <w:sz w:val="28"/>
          <w:szCs w:val="28"/>
          <w:rtl/>
        </w:rPr>
        <w:t>آ</w:t>
      </w:r>
      <w:r w:rsidR="00D81FDE">
        <w:rPr>
          <w:rFonts w:cs="B Nazanin" w:hint="cs"/>
          <w:sz w:val="28"/>
          <w:szCs w:val="28"/>
          <w:rtl/>
        </w:rPr>
        <w:t>ید</w:t>
      </w:r>
      <w:r w:rsidR="00A675F5">
        <w:rPr>
          <w:rFonts w:cs="B Nazanin" w:hint="cs"/>
          <w:sz w:val="28"/>
          <w:szCs w:val="28"/>
          <w:rtl/>
        </w:rPr>
        <w:t>)</w:t>
      </w:r>
      <w:r w:rsidR="00D81FDE">
        <w:rPr>
          <w:rFonts w:cs="B Nazanin" w:hint="cs"/>
          <w:sz w:val="28"/>
          <w:szCs w:val="28"/>
          <w:rtl/>
        </w:rPr>
        <w:t xml:space="preserve"> زیرا </w:t>
      </w:r>
      <w:r w:rsidR="00653B52">
        <w:rPr>
          <w:rFonts w:cs="B Nazanin" w:hint="cs"/>
          <w:sz w:val="28"/>
          <w:szCs w:val="28"/>
          <w:rtl/>
        </w:rPr>
        <w:t>هر دو امر به یک طبیعت تعل</w:t>
      </w:r>
      <w:r w:rsidR="0027175B">
        <w:rPr>
          <w:rFonts w:cs="B Nazanin" w:hint="cs"/>
          <w:sz w:val="28"/>
          <w:szCs w:val="28"/>
          <w:rtl/>
        </w:rPr>
        <w:t>ُّ</w:t>
      </w:r>
      <w:r w:rsidR="00653B52">
        <w:rPr>
          <w:rFonts w:cs="B Nazanin" w:hint="cs"/>
          <w:sz w:val="28"/>
          <w:szCs w:val="28"/>
          <w:rtl/>
        </w:rPr>
        <w:t>ق می</w:t>
      </w:r>
      <w:r w:rsidR="00653B52">
        <w:rPr>
          <w:rFonts w:cs="B Nazanin"/>
          <w:sz w:val="28"/>
          <w:szCs w:val="28"/>
          <w:rtl/>
        </w:rPr>
        <w:softHyphen/>
      </w:r>
      <w:r w:rsidR="00653B52">
        <w:rPr>
          <w:rFonts w:cs="B Nazanin" w:hint="cs"/>
          <w:sz w:val="28"/>
          <w:szCs w:val="28"/>
          <w:rtl/>
        </w:rPr>
        <w:t>گیرد</w:t>
      </w:r>
      <w:r w:rsidR="00D81FDE">
        <w:rPr>
          <w:rFonts w:cs="B Nazanin" w:hint="cs"/>
          <w:sz w:val="28"/>
          <w:szCs w:val="28"/>
          <w:rtl/>
        </w:rPr>
        <w:t xml:space="preserve"> و قیدی هم ندارد حتی قید مره</w:t>
      </w:r>
      <w:r w:rsidR="0027175B">
        <w:rPr>
          <w:rFonts w:cs="B Nazanin" w:hint="cs"/>
          <w:sz w:val="28"/>
          <w:szCs w:val="28"/>
          <w:rtl/>
        </w:rPr>
        <w:t>ً</w:t>
      </w:r>
      <w:r w:rsidR="00D81FDE">
        <w:rPr>
          <w:rFonts w:cs="B Nazanin" w:hint="cs"/>
          <w:sz w:val="28"/>
          <w:szCs w:val="28"/>
          <w:rtl/>
        </w:rPr>
        <w:t xml:space="preserve"> ا</w:t>
      </w:r>
      <w:r w:rsidR="0027175B">
        <w:rPr>
          <w:rFonts w:cs="B Nazanin" w:hint="cs"/>
          <w:sz w:val="28"/>
          <w:szCs w:val="28"/>
          <w:rtl/>
        </w:rPr>
        <w:t>ُخری هم ندارد که بتواند متعلَّق ها</w:t>
      </w:r>
      <w:r w:rsidR="00D81FDE">
        <w:rPr>
          <w:rFonts w:cs="B Nazanin" w:hint="cs"/>
          <w:sz w:val="28"/>
          <w:szCs w:val="28"/>
          <w:rtl/>
        </w:rPr>
        <w:t xml:space="preserve"> ار متفاوت ک</w:t>
      </w:r>
      <w:r w:rsidR="00560FB7">
        <w:rPr>
          <w:rFonts w:cs="B Nazanin" w:hint="cs"/>
          <w:sz w:val="28"/>
          <w:szCs w:val="28"/>
          <w:rtl/>
        </w:rPr>
        <w:t>ند تا اجتماع مثلین لازم نیاید لذا برای</w:t>
      </w:r>
      <w:r w:rsidR="00D81FDE">
        <w:rPr>
          <w:rFonts w:cs="B Nazanin" w:hint="cs"/>
          <w:sz w:val="28"/>
          <w:szCs w:val="28"/>
          <w:rtl/>
        </w:rPr>
        <w:t xml:space="preserve"> اینکه اجتماع مثلین لازم نیاید </w:t>
      </w:r>
      <w:r w:rsidR="004F7597">
        <w:rPr>
          <w:rFonts w:cs="B Nazanin" w:hint="cs"/>
          <w:sz w:val="28"/>
          <w:szCs w:val="28"/>
          <w:rtl/>
        </w:rPr>
        <w:t xml:space="preserve">باید گفت </w:t>
      </w:r>
      <w:r w:rsidR="00D81FDE">
        <w:rPr>
          <w:rFonts w:cs="B Nazanin" w:hint="cs"/>
          <w:sz w:val="28"/>
          <w:szCs w:val="28"/>
          <w:rtl/>
        </w:rPr>
        <w:t xml:space="preserve">اطلاق ماده </w:t>
      </w:r>
      <w:r w:rsidR="004F7597">
        <w:rPr>
          <w:rFonts w:cs="B Nazanin" w:hint="cs"/>
          <w:sz w:val="28"/>
          <w:szCs w:val="28"/>
          <w:rtl/>
        </w:rPr>
        <w:t>(</w:t>
      </w:r>
      <w:r w:rsidR="00D81FDE">
        <w:rPr>
          <w:rFonts w:cs="B Nazanin" w:hint="cs"/>
          <w:sz w:val="28"/>
          <w:szCs w:val="28"/>
          <w:rtl/>
        </w:rPr>
        <w:t>ظهور</w:t>
      </w:r>
      <w:r w:rsidR="004F7597">
        <w:rPr>
          <w:rFonts w:cs="B Nazanin" w:hint="cs"/>
          <w:sz w:val="28"/>
          <w:szCs w:val="28"/>
          <w:rtl/>
        </w:rPr>
        <w:t xml:space="preserve"> ماده)</w:t>
      </w:r>
      <w:r w:rsidR="00D81FDE">
        <w:rPr>
          <w:rFonts w:cs="B Nazanin" w:hint="cs"/>
          <w:sz w:val="28"/>
          <w:szCs w:val="28"/>
          <w:rtl/>
        </w:rPr>
        <w:t xml:space="preserve"> در تأکید دارد . اما مقتضی اطلاق </w:t>
      </w:r>
      <w:r w:rsidR="004F7597">
        <w:rPr>
          <w:rFonts w:cs="B Nazanin" w:hint="cs"/>
          <w:sz w:val="28"/>
          <w:szCs w:val="28"/>
          <w:rtl/>
        </w:rPr>
        <w:t xml:space="preserve">( ظهور ) </w:t>
      </w:r>
      <w:r w:rsidR="00A67E97">
        <w:rPr>
          <w:rFonts w:cs="B Nazanin" w:hint="cs"/>
          <w:sz w:val="28"/>
          <w:szCs w:val="28"/>
          <w:rtl/>
        </w:rPr>
        <w:t>هیأت تأ</w:t>
      </w:r>
      <w:r w:rsidR="00D81FDE">
        <w:rPr>
          <w:rFonts w:cs="B Nazanin" w:hint="cs"/>
          <w:sz w:val="28"/>
          <w:szCs w:val="28"/>
          <w:rtl/>
        </w:rPr>
        <w:t>سیس است زیرا هیأ</w:t>
      </w:r>
      <w:r w:rsidR="00A67E97">
        <w:rPr>
          <w:rFonts w:cs="B Nazanin" w:hint="cs"/>
          <w:sz w:val="28"/>
          <w:szCs w:val="28"/>
          <w:rtl/>
        </w:rPr>
        <w:t>ت کاشف از اراده مولی است و</w:t>
      </w:r>
      <w:r w:rsidR="00D81FDE">
        <w:rPr>
          <w:rFonts w:cs="B Nazanin" w:hint="cs"/>
          <w:sz w:val="28"/>
          <w:szCs w:val="28"/>
          <w:rtl/>
        </w:rPr>
        <w:t xml:space="preserve"> هر هیأتی یک اراده را تشکیل می</w:t>
      </w:r>
      <w:r w:rsidR="00D81FDE">
        <w:rPr>
          <w:rFonts w:cs="B Nazanin"/>
          <w:sz w:val="28"/>
          <w:szCs w:val="28"/>
          <w:rtl/>
        </w:rPr>
        <w:softHyphen/>
      </w:r>
      <w:r w:rsidR="00D81FDE">
        <w:rPr>
          <w:rFonts w:cs="B Nazanin" w:hint="cs"/>
          <w:sz w:val="28"/>
          <w:szCs w:val="28"/>
          <w:rtl/>
        </w:rPr>
        <w:t>دهد و لذا دو اراده می</w:t>
      </w:r>
      <w:r w:rsidR="00D81FDE">
        <w:rPr>
          <w:rFonts w:cs="B Nazanin"/>
          <w:sz w:val="28"/>
          <w:szCs w:val="28"/>
          <w:rtl/>
        </w:rPr>
        <w:softHyphen/>
      </w:r>
      <w:r w:rsidR="00D81FDE">
        <w:rPr>
          <w:rFonts w:cs="B Nazanin" w:hint="cs"/>
          <w:sz w:val="28"/>
          <w:szCs w:val="28"/>
          <w:rtl/>
        </w:rPr>
        <w:t>شود و دو امتث</w:t>
      </w:r>
      <w:r w:rsidR="00A67E97">
        <w:rPr>
          <w:rFonts w:cs="B Nazanin" w:hint="cs"/>
          <w:sz w:val="28"/>
          <w:szCs w:val="28"/>
          <w:rtl/>
        </w:rPr>
        <w:t>ال</w:t>
      </w:r>
      <w:r w:rsidR="00D81FDE">
        <w:rPr>
          <w:rFonts w:cs="B Nazanin" w:hint="cs"/>
          <w:sz w:val="28"/>
          <w:szCs w:val="28"/>
          <w:rtl/>
        </w:rPr>
        <w:t xml:space="preserve"> لازم دارد</w:t>
      </w:r>
      <w:r w:rsidR="00A67E97">
        <w:rPr>
          <w:rFonts w:cs="B Nazanin" w:hint="cs"/>
          <w:sz w:val="28"/>
          <w:szCs w:val="28"/>
          <w:rtl/>
        </w:rPr>
        <w:t xml:space="preserve">. </w:t>
      </w:r>
      <w:r w:rsidR="00D81FDE">
        <w:rPr>
          <w:rFonts w:cs="B Nazanin" w:hint="cs"/>
          <w:sz w:val="28"/>
          <w:szCs w:val="28"/>
          <w:rtl/>
        </w:rPr>
        <w:t xml:space="preserve"> </w:t>
      </w:r>
    </w:p>
    <w:p w:rsidR="002134E1" w:rsidRDefault="00653B52" w:rsidP="00AE5C3F">
      <w:pPr>
        <w:rPr>
          <w:rFonts w:cs="B Nazanin"/>
          <w:sz w:val="28"/>
          <w:szCs w:val="28"/>
          <w:rtl/>
        </w:rPr>
      </w:pPr>
      <w:r w:rsidRPr="00653B52">
        <w:rPr>
          <w:rFonts w:cs="B Nazanin" w:hint="cs"/>
          <w:b/>
          <w:bCs/>
          <w:sz w:val="28"/>
          <w:szCs w:val="28"/>
          <w:rtl/>
        </w:rPr>
        <w:t>نکته دوم:</w:t>
      </w:r>
      <w:r>
        <w:rPr>
          <w:rFonts w:cs="B Nazanin" w:hint="cs"/>
          <w:sz w:val="28"/>
          <w:szCs w:val="28"/>
          <w:rtl/>
        </w:rPr>
        <w:t xml:space="preserve"> </w:t>
      </w:r>
      <w:r w:rsidR="00BD2E4B">
        <w:rPr>
          <w:rFonts w:cs="B Nazanin" w:hint="cs"/>
          <w:sz w:val="28"/>
          <w:szCs w:val="28"/>
          <w:rtl/>
        </w:rPr>
        <w:t>حال که بین این دو اطلاق تعارض شد می</w:t>
      </w:r>
      <w:r w:rsidR="00BD2E4B">
        <w:rPr>
          <w:rFonts w:cs="B Nazanin"/>
          <w:sz w:val="28"/>
          <w:szCs w:val="28"/>
          <w:rtl/>
        </w:rPr>
        <w:softHyphen/>
      </w:r>
      <w:r w:rsidR="002134E1">
        <w:rPr>
          <w:rFonts w:cs="B Nazanin" w:hint="cs"/>
          <w:sz w:val="28"/>
          <w:szCs w:val="28"/>
          <w:rtl/>
        </w:rPr>
        <w:t xml:space="preserve">گوییم اگر در هیچ یک از دو امر سبب خاصی ذکر نشده باشد مثل این که دو بار فرمود: </w:t>
      </w:r>
      <w:r w:rsidR="002134E1" w:rsidRPr="002134E1">
        <w:rPr>
          <w:rFonts w:cs="B Nazanin" w:hint="cs"/>
          <w:b/>
          <w:bCs/>
          <w:sz w:val="28"/>
          <w:szCs w:val="28"/>
          <w:rtl/>
        </w:rPr>
        <w:t>أ</w:t>
      </w:r>
      <w:r w:rsidR="00BD2E4B" w:rsidRPr="002134E1">
        <w:rPr>
          <w:rFonts w:cs="B Nazanin" w:hint="cs"/>
          <w:b/>
          <w:bCs/>
          <w:sz w:val="28"/>
          <w:szCs w:val="28"/>
          <w:rtl/>
        </w:rPr>
        <w:t>عتق رقبه</w:t>
      </w:r>
      <w:r w:rsidR="002134E1" w:rsidRPr="002134E1">
        <w:rPr>
          <w:rFonts w:cs="B Nazanin" w:hint="cs"/>
          <w:b/>
          <w:bCs/>
          <w:sz w:val="28"/>
          <w:szCs w:val="28"/>
          <w:rtl/>
        </w:rPr>
        <w:t>ً</w:t>
      </w:r>
    </w:p>
    <w:p w:rsidR="00E73430" w:rsidRDefault="00BD2E4B" w:rsidP="00AE5C3F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یا هردو امر </w:t>
      </w:r>
      <w:r w:rsidR="002B58DC">
        <w:rPr>
          <w:rFonts w:cs="B Nazanin" w:hint="cs"/>
          <w:sz w:val="28"/>
          <w:szCs w:val="28"/>
          <w:rtl/>
        </w:rPr>
        <w:t>دارای سبب واحدی باشند</w:t>
      </w:r>
      <w:r>
        <w:rPr>
          <w:rFonts w:cs="B Nazanin" w:hint="cs"/>
          <w:sz w:val="28"/>
          <w:szCs w:val="28"/>
          <w:rtl/>
        </w:rPr>
        <w:t xml:space="preserve"> مثل اینکه دو بار فرمود</w:t>
      </w:r>
      <w:r w:rsidR="002B58DC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</w:t>
      </w:r>
      <w:r w:rsidR="002B58DC">
        <w:rPr>
          <w:rFonts w:cs="B Nazanin" w:hint="cs"/>
          <w:b/>
          <w:bCs/>
          <w:sz w:val="28"/>
          <w:szCs w:val="28"/>
          <w:rtl/>
        </w:rPr>
        <w:t>إن ظاهرت فأعتق رقبهً</w:t>
      </w:r>
    </w:p>
    <w:p w:rsidR="006F6589" w:rsidRDefault="00BD2E4B" w:rsidP="00AE5C3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در این</w:t>
      </w:r>
      <w:r w:rsidR="00E73430">
        <w:rPr>
          <w:rFonts w:cs="B Nazanin" w:hint="cs"/>
          <w:sz w:val="28"/>
          <w:szCs w:val="28"/>
          <w:rtl/>
        </w:rPr>
        <w:t xml:space="preserve"> دو صورت ( سبب خاصی در کار نیست یا هر د سبب واحدی دارند )</w:t>
      </w:r>
      <w:r>
        <w:rPr>
          <w:rFonts w:cs="B Nazanin" w:hint="cs"/>
          <w:sz w:val="28"/>
          <w:szCs w:val="28"/>
          <w:rtl/>
        </w:rPr>
        <w:t xml:space="preserve"> </w:t>
      </w:r>
      <w:r w:rsidR="006F6589">
        <w:rPr>
          <w:rFonts w:cs="B Nazanin" w:hint="cs"/>
          <w:sz w:val="28"/>
          <w:szCs w:val="28"/>
          <w:rtl/>
        </w:rPr>
        <w:t>حق این است که أمر دوم برای تأکید أمر اول است.</w:t>
      </w:r>
    </w:p>
    <w:p w:rsidR="00653B52" w:rsidRDefault="006F6589" w:rsidP="00AE5C3F">
      <w:pPr>
        <w:rPr>
          <w:rFonts w:cs="B Nazanin"/>
          <w:sz w:val="28"/>
          <w:szCs w:val="28"/>
          <w:rtl/>
        </w:rPr>
      </w:pPr>
      <w:r w:rsidRPr="006F6589">
        <w:rPr>
          <w:rFonts w:cs="B Nazanin" w:hint="cs"/>
          <w:b/>
          <w:bCs/>
          <w:sz w:val="28"/>
          <w:szCs w:val="28"/>
          <w:rtl/>
        </w:rPr>
        <w:lastRenderedPageBreak/>
        <w:t>دلیل:</w:t>
      </w:r>
      <w:r>
        <w:rPr>
          <w:rFonts w:cs="B Nazanin" w:hint="cs"/>
          <w:sz w:val="28"/>
          <w:szCs w:val="28"/>
          <w:rtl/>
        </w:rPr>
        <w:t xml:space="preserve"> اگر امر</w:t>
      </w:r>
      <w:r w:rsidR="00BD2E4B">
        <w:rPr>
          <w:rFonts w:cs="B Nazanin" w:hint="cs"/>
          <w:sz w:val="28"/>
          <w:szCs w:val="28"/>
          <w:rtl/>
        </w:rPr>
        <w:t xml:space="preserve"> </w:t>
      </w:r>
      <w:r w:rsidR="006F4329">
        <w:rPr>
          <w:rFonts w:cs="B Nazanin" w:hint="cs"/>
          <w:sz w:val="28"/>
          <w:szCs w:val="28"/>
          <w:rtl/>
        </w:rPr>
        <w:t xml:space="preserve">دوم را تأکید ندانیم </w:t>
      </w:r>
      <w:r w:rsidR="004E39DF">
        <w:rPr>
          <w:rFonts w:cs="B Nazanin" w:hint="cs"/>
          <w:sz w:val="28"/>
          <w:szCs w:val="28"/>
          <w:rtl/>
        </w:rPr>
        <w:t>و</w:t>
      </w:r>
      <w:r w:rsidR="00BD2E4B">
        <w:rPr>
          <w:rFonts w:cs="B Nazanin" w:hint="cs"/>
          <w:sz w:val="28"/>
          <w:szCs w:val="28"/>
          <w:rtl/>
        </w:rPr>
        <w:t xml:space="preserve"> به ظهور لفظی هیأت </w:t>
      </w:r>
      <w:r w:rsidR="004E39DF">
        <w:rPr>
          <w:rFonts w:cs="B Nazanin" w:hint="cs"/>
          <w:sz w:val="28"/>
          <w:szCs w:val="28"/>
          <w:rtl/>
        </w:rPr>
        <w:t xml:space="preserve">امر دوم استناد کنیم و آن را حمل بر تأسیس کنیم باید ماده </w:t>
      </w:r>
      <w:r w:rsidR="00A94E4D">
        <w:rPr>
          <w:rFonts w:cs="B Nazanin" w:hint="cs"/>
          <w:sz w:val="28"/>
          <w:szCs w:val="28"/>
          <w:rtl/>
        </w:rPr>
        <w:t xml:space="preserve">امر دوم </w:t>
      </w:r>
      <w:r w:rsidR="004E39DF">
        <w:rPr>
          <w:rFonts w:cs="B Nazanin" w:hint="cs"/>
          <w:sz w:val="28"/>
          <w:szCs w:val="28"/>
          <w:rtl/>
        </w:rPr>
        <w:t>را مقیّ</w:t>
      </w:r>
      <w:r w:rsidR="00A94E4D">
        <w:rPr>
          <w:rFonts w:cs="B Nazanin" w:hint="cs"/>
          <w:sz w:val="28"/>
          <w:szCs w:val="28"/>
          <w:rtl/>
        </w:rPr>
        <w:t>َ</w:t>
      </w:r>
      <w:r w:rsidR="004E39DF">
        <w:rPr>
          <w:rFonts w:cs="B Nazanin" w:hint="cs"/>
          <w:sz w:val="28"/>
          <w:szCs w:val="28"/>
          <w:rtl/>
        </w:rPr>
        <w:t>د کنیم</w:t>
      </w:r>
      <w:r w:rsidR="00A94E4D">
        <w:rPr>
          <w:rFonts w:cs="B Nazanin" w:hint="cs"/>
          <w:sz w:val="28"/>
          <w:szCs w:val="28"/>
          <w:rtl/>
        </w:rPr>
        <w:t xml:space="preserve"> به قیدی که آن قید در کلام وجود ندارد.</w:t>
      </w:r>
      <w:r w:rsidR="00BD2E4B">
        <w:rPr>
          <w:rFonts w:cs="B Nazanin" w:hint="cs"/>
          <w:sz w:val="28"/>
          <w:szCs w:val="28"/>
          <w:rtl/>
        </w:rPr>
        <w:t xml:space="preserve"> مثلا بگوییم مراد از </w:t>
      </w:r>
      <w:r w:rsidR="00BD2E4B" w:rsidRPr="00A94E4D">
        <w:rPr>
          <w:rFonts w:cs="B Nazanin" w:hint="cs"/>
          <w:b/>
          <w:bCs/>
          <w:sz w:val="28"/>
          <w:szCs w:val="28"/>
          <w:rtl/>
        </w:rPr>
        <w:t>إن</w:t>
      </w:r>
      <w:r w:rsidR="00BD2E4B">
        <w:rPr>
          <w:rFonts w:cs="B Nazanin" w:hint="cs"/>
          <w:sz w:val="28"/>
          <w:szCs w:val="28"/>
          <w:rtl/>
        </w:rPr>
        <w:t xml:space="preserve"> </w:t>
      </w:r>
      <w:r w:rsidR="00BD2E4B" w:rsidRPr="00A94E4D">
        <w:rPr>
          <w:rFonts w:cs="B Nazanin" w:hint="cs"/>
          <w:b/>
          <w:bCs/>
          <w:sz w:val="28"/>
          <w:szCs w:val="28"/>
          <w:rtl/>
        </w:rPr>
        <w:t>ظاهرت فأعتق رقبه</w:t>
      </w:r>
      <w:r w:rsidR="00A94E4D" w:rsidRPr="00A94E4D">
        <w:rPr>
          <w:rFonts w:cs="B Nazanin" w:hint="cs"/>
          <w:b/>
          <w:bCs/>
          <w:sz w:val="28"/>
          <w:szCs w:val="28"/>
          <w:rtl/>
        </w:rPr>
        <w:t>ً</w:t>
      </w:r>
      <w:r w:rsidR="00BD2E4B">
        <w:rPr>
          <w:rFonts w:cs="B Nazanin" w:hint="cs"/>
          <w:sz w:val="28"/>
          <w:szCs w:val="28"/>
          <w:rtl/>
        </w:rPr>
        <w:t xml:space="preserve"> در بار دوم مقیّد به مره</w:t>
      </w:r>
      <w:r w:rsidR="00A94E4D">
        <w:rPr>
          <w:rFonts w:cs="B Nazanin" w:hint="cs"/>
          <w:sz w:val="28"/>
          <w:szCs w:val="28"/>
          <w:rtl/>
        </w:rPr>
        <w:t>ً</w:t>
      </w:r>
      <w:r w:rsidR="00BD2E4B">
        <w:rPr>
          <w:rFonts w:cs="B Nazanin" w:hint="cs"/>
          <w:sz w:val="28"/>
          <w:szCs w:val="28"/>
          <w:rtl/>
        </w:rPr>
        <w:t xml:space="preserve"> ا</w:t>
      </w:r>
      <w:r w:rsidR="00A94E4D">
        <w:rPr>
          <w:rFonts w:cs="B Nazanin" w:hint="cs"/>
          <w:sz w:val="28"/>
          <w:szCs w:val="28"/>
          <w:rtl/>
        </w:rPr>
        <w:t>ُخری است یعنی دو بار امتثال کن در ح</w:t>
      </w:r>
      <w:r w:rsidR="00BD2E4B">
        <w:rPr>
          <w:rFonts w:cs="B Nazanin" w:hint="cs"/>
          <w:sz w:val="28"/>
          <w:szCs w:val="28"/>
          <w:rtl/>
        </w:rPr>
        <w:t>الی تقیید دلیل می</w:t>
      </w:r>
      <w:r w:rsidR="00BD2E4B">
        <w:rPr>
          <w:rFonts w:cs="B Nazanin"/>
          <w:sz w:val="28"/>
          <w:szCs w:val="28"/>
          <w:rtl/>
        </w:rPr>
        <w:softHyphen/>
      </w:r>
      <w:r w:rsidR="00BD2E4B">
        <w:rPr>
          <w:rFonts w:cs="B Nazanin" w:hint="cs"/>
          <w:sz w:val="28"/>
          <w:szCs w:val="28"/>
          <w:rtl/>
        </w:rPr>
        <w:t>خ</w:t>
      </w:r>
      <w:r w:rsidR="00534A6D">
        <w:rPr>
          <w:rFonts w:cs="B Nazanin" w:hint="cs"/>
          <w:sz w:val="28"/>
          <w:szCs w:val="28"/>
          <w:rtl/>
        </w:rPr>
        <w:t>واهد و ما دلیلی بر تقیید ماده ن</w:t>
      </w:r>
      <w:r w:rsidR="00BD2E4B">
        <w:rPr>
          <w:rFonts w:cs="B Nazanin" w:hint="cs"/>
          <w:sz w:val="28"/>
          <w:szCs w:val="28"/>
          <w:rtl/>
        </w:rPr>
        <w:t xml:space="preserve">داریم و عند </w:t>
      </w:r>
      <w:r w:rsidR="00534A6D">
        <w:rPr>
          <w:rFonts w:cs="B Nazanin" w:hint="cs"/>
          <w:sz w:val="28"/>
          <w:szCs w:val="28"/>
          <w:rtl/>
        </w:rPr>
        <w:t>الشک اصل</w:t>
      </w:r>
      <w:r w:rsidR="00BD2E4B">
        <w:rPr>
          <w:rFonts w:cs="B Nazanin" w:hint="cs"/>
          <w:sz w:val="28"/>
          <w:szCs w:val="28"/>
          <w:rtl/>
        </w:rPr>
        <w:t xml:space="preserve"> عدم</w:t>
      </w:r>
      <w:r w:rsidR="00534A6D">
        <w:rPr>
          <w:rFonts w:cs="B Nazanin" w:hint="cs"/>
          <w:sz w:val="28"/>
          <w:szCs w:val="28"/>
          <w:rtl/>
        </w:rPr>
        <w:t xml:space="preserve"> تقیید است لذا حمل بر تأکید اولی</w:t>
      </w:r>
      <w:r w:rsidR="00BD2E4B">
        <w:rPr>
          <w:rFonts w:cs="B Nazanin" w:hint="cs"/>
          <w:sz w:val="28"/>
          <w:szCs w:val="28"/>
          <w:rtl/>
        </w:rPr>
        <w:t xml:space="preserve"> از تأسیس است.</w:t>
      </w:r>
    </w:p>
    <w:p w:rsidR="0018587E" w:rsidRPr="0018587E" w:rsidRDefault="0018587E" w:rsidP="00AE5C3F">
      <w:pPr>
        <w:rPr>
          <w:rFonts w:cs="B Nazanin"/>
          <w:b/>
          <w:bCs/>
          <w:sz w:val="28"/>
          <w:szCs w:val="28"/>
          <w:rtl/>
        </w:rPr>
      </w:pPr>
      <w:r w:rsidRPr="0018587E">
        <w:rPr>
          <w:rFonts w:cs="B Nazanin" w:hint="cs"/>
          <w:b/>
          <w:bCs/>
          <w:sz w:val="28"/>
          <w:szCs w:val="28"/>
          <w:rtl/>
        </w:rPr>
        <w:t>اشکال استاد:</w:t>
      </w:r>
    </w:p>
    <w:p w:rsidR="00645841" w:rsidRDefault="00DD7BFA" w:rsidP="007A2DEC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نظر ما باید در باره ظهور هیأ</w:t>
      </w:r>
      <w:r w:rsidR="00645841">
        <w:rPr>
          <w:rFonts w:cs="B Nazanin" w:hint="cs"/>
          <w:sz w:val="28"/>
          <w:szCs w:val="28"/>
          <w:rtl/>
        </w:rPr>
        <w:t xml:space="preserve">ت </w:t>
      </w:r>
      <w:r>
        <w:rPr>
          <w:rFonts w:cs="B Nazanin" w:hint="cs"/>
          <w:sz w:val="28"/>
          <w:szCs w:val="28"/>
          <w:rtl/>
        </w:rPr>
        <w:t xml:space="preserve">امر </w:t>
      </w:r>
      <w:r w:rsidR="00645841">
        <w:rPr>
          <w:rFonts w:cs="B Nazanin" w:hint="cs"/>
          <w:sz w:val="28"/>
          <w:szCs w:val="28"/>
          <w:rtl/>
        </w:rPr>
        <w:t xml:space="preserve">تحقیق بیشتر شود </w:t>
      </w:r>
      <w:r w:rsidR="0018587E">
        <w:rPr>
          <w:rFonts w:cs="B Nazanin" w:hint="cs"/>
          <w:sz w:val="28"/>
          <w:szCs w:val="28"/>
          <w:rtl/>
        </w:rPr>
        <w:t>( باید دید آیا و</w:t>
      </w:r>
      <w:r>
        <w:rPr>
          <w:rFonts w:cs="B Nazanin" w:hint="cs"/>
          <w:sz w:val="28"/>
          <w:szCs w:val="28"/>
          <w:rtl/>
        </w:rPr>
        <w:t xml:space="preserve">اقعاً هیأت دلالت بر تأسیس دارد؟) </w:t>
      </w:r>
      <w:r w:rsidR="00064FF1">
        <w:rPr>
          <w:rFonts w:cs="B Nazanin" w:hint="cs"/>
          <w:sz w:val="28"/>
          <w:szCs w:val="28"/>
          <w:rtl/>
        </w:rPr>
        <w:t>آنچه د</w:t>
      </w:r>
      <w:r>
        <w:rPr>
          <w:rFonts w:cs="B Nazanin" w:hint="cs"/>
          <w:sz w:val="28"/>
          <w:szCs w:val="28"/>
          <w:rtl/>
        </w:rPr>
        <w:t>ر ظهور هیأ</w:t>
      </w:r>
      <w:r w:rsidR="00064FF1">
        <w:rPr>
          <w:rFonts w:cs="B Nazanin" w:hint="cs"/>
          <w:sz w:val="28"/>
          <w:szCs w:val="28"/>
          <w:rtl/>
        </w:rPr>
        <w:t>ت افعل است بعث است و بعث چند داعی ایجاد می</w:t>
      </w:r>
      <w:r w:rsidR="00064FF1">
        <w:rPr>
          <w:rFonts w:cs="B Nazanin"/>
          <w:sz w:val="28"/>
          <w:szCs w:val="28"/>
          <w:rtl/>
        </w:rPr>
        <w:softHyphen/>
      </w:r>
      <w:r w:rsidR="00064FF1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 xml:space="preserve"> ( بعث مولی به دواعی مختلف صورت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گیرد)</w:t>
      </w:r>
      <w:r w:rsidR="00064FF1">
        <w:rPr>
          <w:rFonts w:cs="B Nazanin" w:hint="cs"/>
          <w:sz w:val="28"/>
          <w:szCs w:val="28"/>
          <w:rtl/>
        </w:rPr>
        <w:t xml:space="preserve"> و</w:t>
      </w:r>
      <w:r w:rsidR="007A2DEC">
        <w:rPr>
          <w:rFonts w:cs="B Nazanin" w:hint="cs"/>
          <w:sz w:val="28"/>
          <w:szCs w:val="28"/>
          <w:rtl/>
        </w:rPr>
        <w:t xml:space="preserve"> آن دواعی ایجاد شده توسط امر عبارت اند از.</w:t>
      </w:r>
      <w:r w:rsidR="00064FF1">
        <w:rPr>
          <w:rFonts w:cs="B Nazanin" w:hint="cs"/>
          <w:sz w:val="28"/>
          <w:szCs w:val="28"/>
          <w:rtl/>
        </w:rPr>
        <w:t xml:space="preserve"> </w:t>
      </w:r>
    </w:p>
    <w:p w:rsidR="002271D7" w:rsidRDefault="007A2DEC" w:rsidP="007A2DEC">
      <w:pPr>
        <w:rPr>
          <w:rFonts w:cs="B Nazanin"/>
          <w:sz w:val="28"/>
          <w:szCs w:val="28"/>
          <w:rtl/>
        </w:rPr>
      </w:pPr>
      <w:r w:rsidRPr="00CD3AAF">
        <w:rPr>
          <w:rFonts w:cs="B Nazanin" w:hint="cs"/>
          <w:b/>
          <w:bCs/>
          <w:sz w:val="28"/>
          <w:szCs w:val="28"/>
          <w:rtl/>
        </w:rPr>
        <w:t>الف:</w:t>
      </w:r>
      <w:r>
        <w:rPr>
          <w:rFonts w:cs="B Nazanin" w:hint="cs"/>
          <w:sz w:val="28"/>
          <w:szCs w:val="28"/>
          <w:rtl/>
        </w:rPr>
        <w:t xml:space="preserve"> امتحان </w:t>
      </w:r>
      <w:r w:rsidRPr="00CD3AAF">
        <w:rPr>
          <w:rFonts w:cs="B Nazanin" w:hint="cs"/>
          <w:b/>
          <w:bCs/>
          <w:sz w:val="28"/>
          <w:szCs w:val="28"/>
          <w:rtl/>
        </w:rPr>
        <w:t>ب:</w:t>
      </w:r>
      <w:r>
        <w:rPr>
          <w:rFonts w:cs="B Nazanin" w:hint="cs"/>
          <w:sz w:val="28"/>
          <w:szCs w:val="28"/>
          <w:rtl/>
        </w:rPr>
        <w:t xml:space="preserve"> </w:t>
      </w:r>
      <w:r w:rsidR="00CD3AAF">
        <w:rPr>
          <w:rFonts w:cs="B Nazanin" w:hint="cs"/>
          <w:sz w:val="28"/>
          <w:szCs w:val="28"/>
          <w:rtl/>
        </w:rPr>
        <w:t>ا</w:t>
      </w:r>
      <w:r w:rsidR="00064FF1">
        <w:rPr>
          <w:rFonts w:cs="B Nazanin" w:hint="cs"/>
          <w:sz w:val="28"/>
          <w:szCs w:val="28"/>
          <w:rtl/>
        </w:rPr>
        <w:t>ستهزاء</w:t>
      </w:r>
      <w:r>
        <w:rPr>
          <w:rFonts w:cs="B Nazanin" w:hint="cs"/>
          <w:sz w:val="28"/>
          <w:szCs w:val="28"/>
          <w:rtl/>
        </w:rPr>
        <w:t xml:space="preserve"> </w:t>
      </w:r>
      <w:r w:rsidRPr="00CD3AAF">
        <w:rPr>
          <w:rFonts w:cs="B Nazanin" w:hint="cs"/>
          <w:b/>
          <w:bCs/>
          <w:sz w:val="28"/>
          <w:szCs w:val="28"/>
          <w:rtl/>
        </w:rPr>
        <w:t>ج:</w:t>
      </w:r>
      <w:r w:rsidR="00064FF1">
        <w:rPr>
          <w:rFonts w:cs="B Nazanin" w:hint="cs"/>
          <w:sz w:val="28"/>
          <w:szCs w:val="28"/>
          <w:rtl/>
        </w:rPr>
        <w:t xml:space="preserve"> </w:t>
      </w:r>
      <w:r w:rsidR="00B202C4">
        <w:rPr>
          <w:rFonts w:cs="B Nazanin" w:hint="cs"/>
          <w:sz w:val="28"/>
          <w:szCs w:val="28"/>
          <w:rtl/>
        </w:rPr>
        <w:t xml:space="preserve">تعجیز </w:t>
      </w:r>
      <w:r w:rsidRPr="00CD3AAF">
        <w:rPr>
          <w:rFonts w:cs="B Nazanin" w:hint="cs"/>
          <w:b/>
          <w:bCs/>
          <w:sz w:val="28"/>
          <w:szCs w:val="28"/>
          <w:rtl/>
        </w:rPr>
        <w:t>د:</w:t>
      </w:r>
      <w:r>
        <w:rPr>
          <w:rFonts w:cs="B Nazanin" w:hint="cs"/>
          <w:sz w:val="28"/>
          <w:szCs w:val="28"/>
          <w:rtl/>
        </w:rPr>
        <w:t xml:space="preserve"> </w:t>
      </w:r>
      <w:r w:rsidR="00B202C4">
        <w:rPr>
          <w:rFonts w:cs="B Nazanin" w:hint="cs"/>
          <w:sz w:val="28"/>
          <w:szCs w:val="28"/>
          <w:rtl/>
        </w:rPr>
        <w:t>تهدید</w:t>
      </w:r>
      <w:r>
        <w:rPr>
          <w:rFonts w:cs="B Nazanin" w:hint="cs"/>
          <w:sz w:val="28"/>
          <w:szCs w:val="28"/>
          <w:rtl/>
        </w:rPr>
        <w:t xml:space="preserve"> </w:t>
      </w:r>
      <w:r w:rsidRPr="00CD3AAF">
        <w:rPr>
          <w:rFonts w:cs="B Nazanin" w:hint="cs"/>
          <w:b/>
          <w:bCs/>
          <w:sz w:val="28"/>
          <w:szCs w:val="28"/>
          <w:rtl/>
        </w:rPr>
        <w:t>ه:</w:t>
      </w:r>
      <w:r w:rsidR="00CD3AAF">
        <w:rPr>
          <w:rFonts w:cs="B Nazanin" w:hint="cs"/>
          <w:sz w:val="28"/>
          <w:szCs w:val="28"/>
          <w:rtl/>
        </w:rPr>
        <w:t xml:space="preserve"> تحریک و چند مورد دیگر که در  ابتدای باب اوامر به آنها اشاره شد اما در میان این دواعی چیزی به اسم تأسیس وجود ندارد </w:t>
      </w:r>
      <w:r w:rsidR="002271D7">
        <w:rPr>
          <w:rFonts w:cs="B Nazanin" w:hint="cs"/>
          <w:sz w:val="28"/>
          <w:szCs w:val="28"/>
          <w:rtl/>
        </w:rPr>
        <w:t xml:space="preserve">( هیچ یک از علماء نگفته اند ظهور هیأت إفعل تأسیس است ) </w:t>
      </w:r>
      <w:r w:rsidR="007706C5">
        <w:rPr>
          <w:rFonts w:cs="B Nazanin" w:hint="cs"/>
          <w:sz w:val="28"/>
          <w:szCs w:val="28"/>
          <w:rtl/>
        </w:rPr>
        <w:t>لذا ما باید نسبت به ظه</w:t>
      </w:r>
      <w:r w:rsidR="00534D9F">
        <w:rPr>
          <w:rFonts w:cs="B Nazanin" w:hint="cs"/>
          <w:sz w:val="28"/>
          <w:szCs w:val="28"/>
          <w:rtl/>
        </w:rPr>
        <w:t xml:space="preserve">ور ماده بحث کنیم نه ظهور هیأت( ظهور هیأت فقط ایجاد داعی است) </w:t>
      </w:r>
    </w:p>
    <w:p w:rsidR="00064FF1" w:rsidRDefault="007706C5" w:rsidP="007A2DEC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باره ظه</w:t>
      </w:r>
      <w:r w:rsidR="002271D7">
        <w:rPr>
          <w:rFonts w:cs="B Nazanin" w:hint="cs"/>
          <w:sz w:val="28"/>
          <w:szCs w:val="28"/>
          <w:rtl/>
        </w:rPr>
        <w:t>ور ماده دو مبنا وجود دارد.</w:t>
      </w:r>
    </w:p>
    <w:p w:rsidR="007706C5" w:rsidRDefault="00534D9F" w:rsidP="00A3746A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مبنای اول:</w:t>
      </w:r>
      <w:r w:rsidR="007706C5">
        <w:rPr>
          <w:rFonts w:cs="B Nazanin" w:hint="cs"/>
          <w:sz w:val="28"/>
          <w:szCs w:val="28"/>
          <w:rtl/>
        </w:rPr>
        <w:t xml:space="preserve"> آخوند می</w:t>
      </w:r>
      <w:r w:rsidR="007706C5">
        <w:rPr>
          <w:rFonts w:cs="B Nazanin"/>
          <w:sz w:val="28"/>
          <w:szCs w:val="28"/>
          <w:rtl/>
        </w:rPr>
        <w:softHyphen/>
      </w:r>
      <w:r w:rsidR="007706C5">
        <w:rPr>
          <w:rFonts w:cs="B Nazanin" w:hint="cs"/>
          <w:sz w:val="28"/>
          <w:szCs w:val="28"/>
          <w:rtl/>
        </w:rPr>
        <w:t xml:space="preserve">فرماید ظهور ماده </w:t>
      </w:r>
      <w:r w:rsidR="005C7731">
        <w:rPr>
          <w:rFonts w:cs="B Nazanin" w:hint="cs"/>
          <w:sz w:val="28"/>
          <w:szCs w:val="28"/>
          <w:rtl/>
        </w:rPr>
        <w:t xml:space="preserve">أمر </w:t>
      </w:r>
      <w:r w:rsidR="007706C5">
        <w:rPr>
          <w:rFonts w:cs="B Nazanin" w:hint="cs"/>
          <w:sz w:val="28"/>
          <w:szCs w:val="28"/>
          <w:rtl/>
        </w:rPr>
        <w:t>بر تأ</w:t>
      </w:r>
      <w:r w:rsidR="005C7731">
        <w:rPr>
          <w:rFonts w:cs="B Nazanin" w:hint="cs"/>
          <w:sz w:val="28"/>
          <w:szCs w:val="28"/>
          <w:rtl/>
        </w:rPr>
        <w:t>کید است و ظهور هیأت بر تأسیس.</w:t>
      </w:r>
      <w:r w:rsidR="007706C5">
        <w:rPr>
          <w:rFonts w:cs="B Nazanin" w:hint="cs"/>
          <w:sz w:val="28"/>
          <w:szCs w:val="28"/>
          <w:rtl/>
        </w:rPr>
        <w:t xml:space="preserve"> و</w:t>
      </w:r>
      <w:r w:rsidR="005C7731">
        <w:rPr>
          <w:rFonts w:cs="B Nazanin" w:hint="cs"/>
          <w:sz w:val="28"/>
          <w:szCs w:val="28"/>
          <w:rtl/>
        </w:rPr>
        <w:t xml:space="preserve"> </w:t>
      </w:r>
      <w:r w:rsidR="009C068B">
        <w:rPr>
          <w:rFonts w:cs="B Nazanin" w:hint="cs"/>
          <w:sz w:val="28"/>
          <w:szCs w:val="28"/>
          <w:rtl/>
        </w:rPr>
        <w:t xml:space="preserve">در مواردی که هیچ یک از دو دلیل سبب خاصی ندارند یا سبب هر دو یکی است اولویّت با </w:t>
      </w:r>
      <w:r w:rsidR="007706C5">
        <w:rPr>
          <w:rFonts w:cs="B Nazanin" w:hint="cs"/>
          <w:sz w:val="28"/>
          <w:szCs w:val="28"/>
          <w:rtl/>
        </w:rPr>
        <w:t xml:space="preserve"> اطلاق ماده </w:t>
      </w:r>
      <w:r w:rsidR="00A3746A">
        <w:rPr>
          <w:rFonts w:cs="B Nazanin" w:hint="cs"/>
          <w:sz w:val="28"/>
          <w:szCs w:val="28"/>
          <w:rtl/>
        </w:rPr>
        <w:t>است. لذا امر دوم حمل بر تأکید می</w:t>
      </w:r>
      <w:r w:rsidR="00A3746A">
        <w:rPr>
          <w:rFonts w:cs="B Nazanin"/>
          <w:sz w:val="28"/>
          <w:szCs w:val="28"/>
          <w:rtl/>
        </w:rPr>
        <w:softHyphen/>
      </w:r>
      <w:r w:rsidR="00A3746A">
        <w:rPr>
          <w:rFonts w:cs="B Nazanin" w:hint="cs"/>
          <w:sz w:val="28"/>
          <w:szCs w:val="28"/>
          <w:rtl/>
        </w:rPr>
        <w:t>شود.</w:t>
      </w:r>
      <w:r w:rsidR="007706C5">
        <w:rPr>
          <w:rFonts w:cs="B Nazanin" w:hint="cs"/>
          <w:sz w:val="28"/>
          <w:szCs w:val="28"/>
          <w:rtl/>
        </w:rPr>
        <w:t xml:space="preserve"> </w:t>
      </w:r>
    </w:p>
    <w:p w:rsidR="007706C5" w:rsidRDefault="00534D9F" w:rsidP="00332A72">
      <w:pPr>
        <w:rPr>
          <w:rFonts w:cs="B Nazanin"/>
          <w:sz w:val="28"/>
          <w:szCs w:val="28"/>
          <w:rtl/>
        </w:rPr>
      </w:pPr>
      <w:r w:rsidRPr="00534D9F">
        <w:rPr>
          <w:rFonts w:cs="B Nazanin" w:hint="cs"/>
          <w:b/>
          <w:bCs/>
          <w:sz w:val="28"/>
          <w:szCs w:val="28"/>
          <w:rtl/>
        </w:rPr>
        <w:t>مبنای دوم</w:t>
      </w:r>
      <w:r w:rsidR="00A3746A">
        <w:rPr>
          <w:rStyle w:val="a6"/>
          <w:rFonts w:cs="B Nazanin"/>
          <w:b/>
          <w:bCs/>
          <w:sz w:val="28"/>
          <w:szCs w:val="28"/>
          <w:rtl/>
        </w:rPr>
        <w:footnoteReference w:id="1"/>
      </w:r>
      <w:r w:rsidRPr="00534D9F">
        <w:rPr>
          <w:rFonts w:cs="B Nazanin" w:hint="cs"/>
          <w:b/>
          <w:bCs/>
          <w:sz w:val="28"/>
          <w:szCs w:val="28"/>
          <w:rtl/>
        </w:rPr>
        <w:t>:</w:t>
      </w:r>
      <w:r w:rsidR="00332A72">
        <w:rPr>
          <w:rFonts w:cs="B Nazanin" w:hint="cs"/>
          <w:sz w:val="28"/>
          <w:szCs w:val="28"/>
          <w:rtl/>
        </w:rPr>
        <w:t xml:space="preserve"> آیت الله خوئی در محاضرات</w:t>
      </w:r>
      <w:r w:rsidR="007706C5">
        <w:rPr>
          <w:rFonts w:cs="B Nazanin" w:hint="cs"/>
          <w:sz w:val="28"/>
          <w:szCs w:val="28"/>
          <w:rtl/>
        </w:rPr>
        <w:t xml:space="preserve"> و آقا ضیاء </w:t>
      </w:r>
      <w:r w:rsidR="00332A72">
        <w:rPr>
          <w:rFonts w:cs="B Nazanin" w:hint="cs"/>
          <w:sz w:val="28"/>
          <w:szCs w:val="28"/>
          <w:rtl/>
        </w:rPr>
        <w:t>در نهایه الافکار می</w:t>
      </w:r>
      <w:r w:rsidR="00332A72">
        <w:rPr>
          <w:rFonts w:cs="B Nazanin"/>
          <w:sz w:val="28"/>
          <w:szCs w:val="28"/>
          <w:rtl/>
        </w:rPr>
        <w:softHyphen/>
      </w:r>
      <w:r w:rsidR="00332A72">
        <w:rPr>
          <w:rFonts w:cs="B Nazanin" w:hint="cs"/>
          <w:sz w:val="28"/>
          <w:szCs w:val="28"/>
          <w:rtl/>
        </w:rPr>
        <w:t>فرمایند:</w:t>
      </w:r>
    </w:p>
    <w:p w:rsidR="00B50C73" w:rsidRDefault="00332A72" w:rsidP="00064FF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موردی که هیچ یک از دو دلیل سبب خاصی ندارند یا </w:t>
      </w:r>
      <w:r w:rsidR="00B50C73">
        <w:rPr>
          <w:rFonts w:cs="B Nazanin" w:hint="cs"/>
          <w:sz w:val="28"/>
          <w:szCs w:val="28"/>
          <w:rtl/>
        </w:rPr>
        <w:t xml:space="preserve">دلیل هردو یکی است </w:t>
      </w:r>
      <w:r w:rsidR="007706C5">
        <w:rPr>
          <w:rFonts w:cs="B Nazanin" w:hint="cs"/>
          <w:sz w:val="28"/>
          <w:szCs w:val="28"/>
          <w:rtl/>
        </w:rPr>
        <w:t xml:space="preserve">اطلاق هیأت </w:t>
      </w:r>
      <w:r w:rsidR="00B50C73">
        <w:rPr>
          <w:rFonts w:cs="B Nazanin" w:hint="cs"/>
          <w:sz w:val="28"/>
          <w:szCs w:val="28"/>
          <w:rtl/>
        </w:rPr>
        <w:t>مقدم بر اطلاق ماده است.</w:t>
      </w:r>
      <w:r w:rsidR="0057356C">
        <w:rPr>
          <w:rFonts w:cs="B Nazanin" w:hint="cs"/>
          <w:sz w:val="28"/>
          <w:szCs w:val="28"/>
          <w:rtl/>
        </w:rPr>
        <w:t xml:space="preserve"> و نتیجه کار تأسیس أمر دوم است.</w:t>
      </w:r>
    </w:p>
    <w:p w:rsidR="00393105" w:rsidRDefault="00B50C73" w:rsidP="00064FF1">
      <w:pPr>
        <w:rPr>
          <w:rFonts w:cs="B Nazanin"/>
          <w:sz w:val="28"/>
          <w:szCs w:val="28"/>
          <w:rtl/>
        </w:rPr>
      </w:pPr>
      <w:r w:rsidRPr="00B50C73">
        <w:rPr>
          <w:rFonts w:cs="B Nazanin" w:hint="cs"/>
          <w:b/>
          <w:bCs/>
          <w:sz w:val="28"/>
          <w:szCs w:val="28"/>
          <w:rtl/>
        </w:rPr>
        <w:t>دلیل:</w:t>
      </w:r>
      <w:r>
        <w:rPr>
          <w:rFonts w:cs="B Nazanin" w:hint="cs"/>
          <w:sz w:val="28"/>
          <w:szCs w:val="28"/>
          <w:rtl/>
        </w:rPr>
        <w:t xml:space="preserve"> </w:t>
      </w:r>
      <w:r w:rsidR="00393105">
        <w:rPr>
          <w:rFonts w:cs="B Nazanin" w:hint="cs"/>
          <w:sz w:val="28"/>
          <w:szCs w:val="28"/>
          <w:rtl/>
        </w:rPr>
        <w:t xml:space="preserve">در اوامر </w:t>
      </w:r>
      <w:r w:rsidR="007C587A">
        <w:rPr>
          <w:rFonts w:cs="B Nazanin" w:hint="cs"/>
          <w:sz w:val="28"/>
          <w:szCs w:val="28"/>
          <w:rtl/>
        </w:rPr>
        <w:t>هیأت</w:t>
      </w:r>
      <w:r w:rsidR="00393105">
        <w:rPr>
          <w:rFonts w:cs="B Nazanin" w:hint="cs"/>
          <w:sz w:val="28"/>
          <w:szCs w:val="28"/>
          <w:rtl/>
        </w:rPr>
        <w:t xml:space="preserve"> أمر</w:t>
      </w:r>
      <w:r w:rsidR="007C587A">
        <w:rPr>
          <w:rFonts w:cs="B Nazanin" w:hint="cs"/>
          <w:sz w:val="28"/>
          <w:szCs w:val="28"/>
          <w:rtl/>
        </w:rPr>
        <w:t>علت وجود ماده است</w:t>
      </w:r>
      <w:r w:rsidR="00393105">
        <w:rPr>
          <w:rFonts w:cs="B Nazanin" w:hint="cs"/>
          <w:sz w:val="28"/>
          <w:szCs w:val="28"/>
          <w:rtl/>
        </w:rPr>
        <w:t>.</w:t>
      </w:r>
    </w:p>
    <w:p w:rsidR="00434ABC" w:rsidRDefault="00393105" w:rsidP="00064FF1">
      <w:pPr>
        <w:rPr>
          <w:rFonts w:cs="B Nazanin"/>
          <w:sz w:val="28"/>
          <w:szCs w:val="28"/>
          <w:rtl/>
        </w:rPr>
      </w:pPr>
      <w:r w:rsidRPr="00393105">
        <w:rPr>
          <w:rFonts w:cs="B Nazanin" w:hint="cs"/>
          <w:b/>
          <w:bCs/>
          <w:sz w:val="28"/>
          <w:szCs w:val="28"/>
          <w:rtl/>
        </w:rPr>
        <w:t>توضیح:</w:t>
      </w:r>
      <w:r>
        <w:rPr>
          <w:rFonts w:cs="B Nazanin" w:hint="cs"/>
          <w:sz w:val="28"/>
          <w:szCs w:val="28"/>
          <w:rtl/>
        </w:rPr>
        <w:t xml:space="preserve"> وزن إ</w:t>
      </w:r>
      <w:r w:rsidR="007C587A">
        <w:rPr>
          <w:rFonts w:cs="B Nazanin" w:hint="cs"/>
          <w:sz w:val="28"/>
          <w:szCs w:val="28"/>
          <w:rtl/>
        </w:rPr>
        <w:t>فعل باعث شده</w:t>
      </w:r>
      <w:r>
        <w:rPr>
          <w:rFonts w:cs="B Nazanin" w:hint="cs"/>
          <w:sz w:val="28"/>
          <w:szCs w:val="28"/>
          <w:rtl/>
        </w:rPr>
        <w:t xml:space="preserve"> است که ماده حقیقت</w:t>
      </w:r>
      <w:r w:rsidR="007C587A">
        <w:rPr>
          <w:rFonts w:cs="B Nazanin" w:hint="cs"/>
          <w:sz w:val="28"/>
          <w:szCs w:val="28"/>
          <w:rtl/>
        </w:rPr>
        <w:t xml:space="preserve"> وجودی پیدا کند زیرا علت وجوب ع</w:t>
      </w:r>
      <w:r w:rsidR="0024596F">
        <w:rPr>
          <w:rFonts w:cs="B Nazanin" w:hint="cs"/>
          <w:sz w:val="28"/>
          <w:szCs w:val="28"/>
          <w:rtl/>
        </w:rPr>
        <w:t>ِ</w:t>
      </w:r>
      <w:r w:rsidR="007C587A">
        <w:rPr>
          <w:rFonts w:cs="B Nazanin" w:hint="cs"/>
          <w:sz w:val="28"/>
          <w:szCs w:val="28"/>
          <w:rtl/>
        </w:rPr>
        <w:t>تق</w:t>
      </w:r>
      <w:r w:rsidR="0024596F">
        <w:rPr>
          <w:rFonts w:cs="B Nazanin" w:hint="cs"/>
          <w:sz w:val="28"/>
          <w:szCs w:val="28"/>
          <w:rtl/>
        </w:rPr>
        <w:t xml:space="preserve"> رقبه و</w:t>
      </w:r>
      <w:r w:rsidR="007C587A">
        <w:rPr>
          <w:rFonts w:cs="B Nazanin" w:hint="cs"/>
          <w:sz w:val="28"/>
          <w:szCs w:val="28"/>
          <w:rtl/>
        </w:rPr>
        <w:t xml:space="preserve"> نماز </w:t>
      </w:r>
      <w:r w:rsidR="0024596F">
        <w:rPr>
          <w:rFonts w:cs="B Nazanin" w:hint="cs"/>
          <w:sz w:val="28"/>
          <w:szCs w:val="28"/>
          <w:rtl/>
        </w:rPr>
        <w:t>و... أمر آمر است یعنی همین که ماده را در قالب هیأت أفعل برده شود معنی وجوب می</w:t>
      </w:r>
      <w:r w:rsidR="0024596F">
        <w:rPr>
          <w:rFonts w:cs="B Nazanin"/>
          <w:sz w:val="28"/>
          <w:szCs w:val="28"/>
          <w:rtl/>
        </w:rPr>
        <w:softHyphen/>
      </w:r>
      <w:r w:rsidR="0024596F">
        <w:rPr>
          <w:rFonts w:cs="B Nazanin" w:hint="cs"/>
          <w:sz w:val="28"/>
          <w:szCs w:val="28"/>
          <w:rtl/>
        </w:rPr>
        <w:t xml:space="preserve">دهد </w:t>
      </w:r>
      <w:r w:rsidR="00434ABC">
        <w:rPr>
          <w:rFonts w:cs="B Nazanin" w:hint="cs"/>
          <w:sz w:val="28"/>
          <w:szCs w:val="28"/>
          <w:rtl/>
        </w:rPr>
        <w:t>اما اگر ماده را تحت هیأتی غیر هیأت آمر ببریم معنی وجوب نخواهد داشت.</w:t>
      </w:r>
    </w:p>
    <w:p w:rsidR="007706C5" w:rsidRDefault="00434ABC" w:rsidP="00064FF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در نتیجه</w:t>
      </w:r>
      <w:r w:rsidR="00B80ED6">
        <w:rPr>
          <w:rFonts w:cs="B Nazanin" w:hint="cs"/>
          <w:sz w:val="28"/>
          <w:szCs w:val="28"/>
          <w:rtl/>
        </w:rPr>
        <w:t xml:space="preserve"> علت تحق</w:t>
      </w:r>
      <w:r>
        <w:rPr>
          <w:rFonts w:cs="B Nazanin" w:hint="cs"/>
          <w:sz w:val="28"/>
          <w:szCs w:val="28"/>
          <w:rtl/>
        </w:rPr>
        <w:t>ُّ</w:t>
      </w:r>
      <w:r w:rsidR="00B80ED6">
        <w:rPr>
          <w:rFonts w:cs="B Nazanin" w:hint="cs"/>
          <w:sz w:val="28"/>
          <w:szCs w:val="28"/>
          <w:rtl/>
        </w:rPr>
        <w:t xml:space="preserve">ق ماده هیأت </w:t>
      </w:r>
      <w:r>
        <w:rPr>
          <w:rFonts w:cs="B Nazanin" w:hint="cs"/>
          <w:sz w:val="28"/>
          <w:szCs w:val="28"/>
          <w:rtl/>
        </w:rPr>
        <w:t>أمر است</w:t>
      </w:r>
      <w:r w:rsidR="0017748C">
        <w:rPr>
          <w:rFonts w:cs="B Nazanin" w:hint="cs"/>
          <w:sz w:val="28"/>
          <w:szCs w:val="28"/>
          <w:rtl/>
        </w:rPr>
        <w:t xml:space="preserve"> و از آنجا که مولی در ما نحن فیه دو بار ماده خاصب را در قالب هیأت امر برده است مشخّص می</w:t>
      </w:r>
      <w:r w:rsidR="0017748C">
        <w:rPr>
          <w:rFonts w:cs="B Nazanin"/>
          <w:sz w:val="28"/>
          <w:szCs w:val="28"/>
          <w:rtl/>
        </w:rPr>
        <w:softHyphen/>
      </w:r>
      <w:r w:rsidR="0017748C">
        <w:rPr>
          <w:rFonts w:cs="B Nazanin" w:hint="cs"/>
          <w:sz w:val="28"/>
          <w:szCs w:val="28"/>
          <w:rtl/>
        </w:rPr>
        <w:t xml:space="preserve">شود که </w:t>
      </w:r>
      <w:r w:rsidR="00AD283C">
        <w:rPr>
          <w:rFonts w:cs="B Nazanin" w:hint="cs"/>
          <w:sz w:val="28"/>
          <w:szCs w:val="28"/>
          <w:rtl/>
        </w:rPr>
        <w:t>ماده دو بار باید محقق شود.</w:t>
      </w:r>
      <w:r>
        <w:rPr>
          <w:rFonts w:cs="B Nazanin" w:hint="cs"/>
          <w:sz w:val="28"/>
          <w:szCs w:val="28"/>
          <w:rtl/>
        </w:rPr>
        <w:t xml:space="preserve"> بنا</w:t>
      </w:r>
      <w:r w:rsidR="00AD283C">
        <w:rPr>
          <w:rFonts w:cs="B Nazanin" w:hint="cs"/>
          <w:sz w:val="28"/>
          <w:szCs w:val="28"/>
          <w:rtl/>
        </w:rPr>
        <w:t>بر این نتیجه</w:t>
      </w:r>
      <w:r w:rsidR="00B80ED6">
        <w:rPr>
          <w:rFonts w:cs="B Nazanin" w:hint="cs"/>
          <w:sz w:val="28"/>
          <w:szCs w:val="28"/>
          <w:rtl/>
        </w:rPr>
        <w:t xml:space="preserve"> تأسیس می</w:t>
      </w:r>
      <w:r w:rsidR="00B80ED6">
        <w:rPr>
          <w:rFonts w:cs="B Nazanin"/>
          <w:sz w:val="28"/>
          <w:szCs w:val="28"/>
          <w:rtl/>
        </w:rPr>
        <w:softHyphen/>
      </w:r>
      <w:r w:rsidR="00B80ED6">
        <w:rPr>
          <w:rFonts w:cs="B Nazanin" w:hint="cs"/>
          <w:sz w:val="28"/>
          <w:szCs w:val="28"/>
          <w:rtl/>
        </w:rPr>
        <w:t>شود .</w:t>
      </w:r>
    </w:p>
    <w:p w:rsidR="0017748C" w:rsidRPr="0017748C" w:rsidRDefault="0017748C" w:rsidP="00064FF1">
      <w:pPr>
        <w:rPr>
          <w:rFonts w:cs="B Nazanin"/>
          <w:b/>
          <w:bCs/>
          <w:sz w:val="28"/>
          <w:szCs w:val="28"/>
          <w:rtl/>
        </w:rPr>
      </w:pPr>
      <w:r w:rsidRPr="0017748C">
        <w:rPr>
          <w:rFonts w:cs="B Nazanin" w:hint="cs"/>
          <w:b/>
          <w:bCs/>
          <w:sz w:val="28"/>
          <w:szCs w:val="28"/>
          <w:rtl/>
        </w:rPr>
        <w:t>اشکال استاد:</w:t>
      </w:r>
    </w:p>
    <w:p w:rsidR="0052588D" w:rsidRDefault="00281821" w:rsidP="00064FF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از </w:t>
      </w:r>
      <w:r w:rsidR="0052588D">
        <w:rPr>
          <w:rFonts w:cs="B Nazanin" w:hint="cs"/>
          <w:sz w:val="28"/>
          <w:szCs w:val="28"/>
          <w:rtl/>
        </w:rPr>
        <w:t>اشکالی که به کلام آخوند شد بطلان نظر</w:t>
      </w:r>
      <w:r>
        <w:rPr>
          <w:rFonts w:cs="B Nazanin" w:hint="cs"/>
          <w:sz w:val="28"/>
          <w:szCs w:val="28"/>
          <w:rtl/>
        </w:rPr>
        <w:t xml:space="preserve"> آقا ضیاء </w:t>
      </w:r>
      <w:r w:rsidR="0052588D">
        <w:rPr>
          <w:rFonts w:cs="B Nazanin" w:hint="cs"/>
          <w:sz w:val="28"/>
          <w:szCs w:val="28"/>
          <w:rtl/>
        </w:rPr>
        <w:t>و مرحوم نائینی روشن می</w:t>
      </w:r>
      <w:r w:rsidR="0052588D">
        <w:rPr>
          <w:rFonts w:cs="B Nazanin"/>
          <w:sz w:val="28"/>
          <w:szCs w:val="28"/>
          <w:rtl/>
        </w:rPr>
        <w:softHyphen/>
      </w:r>
      <w:r w:rsidR="0052588D">
        <w:rPr>
          <w:rFonts w:cs="B Nazanin" w:hint="cs"/>
          <w:sz w:val="28"/>
          <w:szCs w:val="28"/>
          <w:rtl/>
        </w:rPr>
        <w:t>شود.</w:t>
      </w:r>
    </w:p>
    <w:p w:rsidR="001B719F" w:rsidRDefault="0052588D" w:rsidP="0052588D">
      <w:pPr>
        <w:rPr>
          <w:rFonts w:cs="B Nazanin"/>
          <w:sz w:val="28"/>
          <w:szCs w:val="28"/>
          <w:rtl/>
        </w:rPr>
      </w:pPr>
      <w:r w:rsidRPr="00AA60E2">
        <w:rPr>
          <w:rFonts w:cs="B Nazanin" w:hint="cs"/>
          <w:b/>
          <w:bCs/>
          <w:sz w:val="28"/>
          <w:szCs w:val="28"/>
          <w:rtl/>
        </w:rPr>
        <w:t>توضیح:</w:t>
      </w:r>
      <w:r>
        <w:rPr>
          <w:rFonts w:cs="B Nazanin" w:hint="cs"/>
          <w:sz w:val="28"/>
          <w:szCs w:val="28"/>
          <w:rtl/>
        </w:rPr>
        <w:t xml:space="preserve"> </w:t>
      </w:r>
      <w:r w:rsidR="0046228C">
        <w:rPr>
          <w:rFonts w:cs="B Nazanin" w:hint="cs"/>
          <w:sz w:val="28"/>
          <w:szCs w:val="28"/>
          <w:rtl/>
        </w:rPr>
        <w:t>بیان شد که</w:t>
      </w:r>
      <w:r w:rsidR="00281821">
        <w:rPr>
          <w:rFonts w:cs="B Nazanin" w:hint="cs"/>
          <w:sz w:val="28"/>
          <w:szCs w:val="28"/>
          <w:rtl/>
        </w:rPr>
        <w:t xml:space="preserve"> ظهور هیأت </w:t>
      </w:r>
      <w:r w:rsidR="00AA60E2">
        <w:rPr>
          <w:rFonts w:cs="B Nazanin" w:hint="cs"/>
          <w:sz w:val="28"/>
          <w:szCs w:val="28"/>
          <w:rtl/>
        </w:rPr>
        <w:t>إفعل جعل داعی و انگی</w:t>
      </w:r>
      <w:r w:rsidR="0046228C">
        <w:rPr>
          <w:rFonts w:cs="B Nazanin" w:hint="cs"/>
          <w:sz w:val="28"/>
          <w:szCs w:val="28"/>
          <w:rtl/>
        </w:rPr>
        <w:t>زه است و دواعی را هم بیان کردیم</w:t>
      </w:r>
      <w:r w:rsidR="00692AC7">
        <w:rPr>
          <w:rFonts w:cs="B Nazanin" w:hint="cs"/>
          <w:sz w:val="28"/>
          <w:szCs w:val="28"/>
          <w:rtl/>
        </w:rPr>
        <w:t xml:space="preserve"> و گفته </w:t>
      </w:r>
      <w:r w:rsidR="00280199">
        <w:rPr>
          <w:rFonts w:cs="B Nazanin" w:hint="cs"/>
          <w:sz w:val="28"/>
          <w:szCs w:val="28"/>
          <w:rtl/>
        </w:rPr>
        <w:t>شد که تأسیس در میان این دواعی نیست و لذا هیأت</w:t>
      </w:r>
      <w:r w:rsidR="00281821">
        <w:rPr>
          <w:rFonts w:cs="B Nazanin" w:hint="cs"/>
          <w:sz w:val="28"/>
          <w:szCs w:val="28"/>
          <w:rtl/>
        </w:rPr>
        <w:t xml:space="preserve"> هر گز ایجاد تأسیس نمی</w:t>
      </w:r>
      <w:r w:rsidR="00281821">
        <w:rPr>
          <w:rFonts w:cs="B Nazanin"/>
          <w:sz w:val="28"/>
          <w:szCs w:val="28"/>
          <w:rtl/>
        </w:rPr>
        <w:softHyphen/>
      </w:r>
      <w:r w:rsidR="00280199">
        <w:rPr>
          <w:rFonts w:cs="B Nazanin" w:hint="cs"/>
          <w:sz w:val="28"/>
          <w:szCs w:val="28"/>
          <w:rtl/>
        </w:rPr>
        <w:t>کند و برای اثبات این ادعا</w:t>
      </w:r>
      <w:r w:rsidR="001B719F">
        <w:rPr>
          <w:rFonts w:cs="B Nazanin" w:hint="cs"/>
          <w:sz w:val="28"/>
          <w:szCs w:val="28"/>
          <w:rtl/>
        </w:rPr>
        <w:t xml:space="preserve"> باید</w:t>
      </w:r>
      <w:r w:rsidR="00281821">
        <w:rPr>
          <w:rFonts w:cs="B Nazanin" w:hint="cs"/>
          <w:sz w:val="28"/>
          <w:szCs w:val="28"/>
          <w:rtl/>
        </w:rPr>
        <w:t xml:space="preserve"> دلیل </w:t>
      </w:r>
      <w:r w:rsidR="001B719F">
        <w:rPr>
          <w:rFonts w:cs="B Nazanin" w:hint="cs"/>
          <w:sz w:val="28"/>
          <w:szCs w:val="28"/>
          <w:rtl/>
        </w:rPr>
        <w:t>اقامه کنید در حالی که دلیلی ندارید و کلام شما صرف ادعا است.</w:t>
      </w:r>
    </w:p>
    <w:p w:rsidR="00A15B1D" w:rsidRDefault="00281821" w:rsidP="0052588D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هیأت</w:t>
      </w:r>
      <w:r w:rsidR="00E5586B">
        <w:rPr>
          <w:rFonts w:cs="B Nazanin" w:hint="cs"/>
          <w:sz w:val="28"/>
          <w:szCs w:val="28"/>
          <w:rtl/>
        </w:rPr>
        <w:t xml:space="preserve"> إفعل</w:t>
      </w:r>
      <w:r>
        <w:rPr>
          <w:rFonts w:cs="B Nazanin" w:hint="cs"/>
          <w:sz w:val="28"/>
          <w:szCs w:val="28"/>
          <w:rtl/>
        </w:rPr>
        <w:t xml:space="preserve"> فی حد ذاته ظهوری در تأسیس ندارد و اثبات ظهور هیأت در تأسی</w:t>
      </w:r>
      <w:r w:rsidR="003B5E99">
        <w:rPr>
          <w:rFonts w:cs="B Nazanin" w:hint="cs"/>
          <w:sz w:val="28"/>
          <w:szCs w:val="28"/>
          <w:rtl/>
        </w:rPr>
        <w:t xml:space="preserve">س نیازمند به این است که ما </w:t>
      </w:r>
      <w:r w:rsidR="005853F2">
        <w:rPr>
          <w:rFonts w:cs="B Nazanin" w:hint="cs"/>
          <w:sz w:val="28"/>
          <w:szCs w:val="28"/>
          <w:rtl/>
        </w:rPr>
        <w:t>قید زائدی را به هیأت نسبت دهیم و انتساب معونه</w:t>
      </w:r>
      <w:r>
        <w:rPr>
          <w:rFonts w:cs="B Nazanin" w:hint="cs"/>
          <w:sz w:val="28"/>
          <w:szCs w:val="28"/>
          <w:rtl/>
        </w:rPr>
        <w:t xml:space="preserve"> زائده دلیل می</w:t>
      </w:r>
      <w:r>
        <w:rPr>
          <w:rFonts w:cs="B Nazanin"/>
          <w:sz w:val="28"/>
          <w:szCs w:val="28"/>
          <w:rtl/>
        </w:rPr>
        <w:softHyphen/>
      </w:r>
      <w:r w:rsidR="00A15B1D">
        <w:rPr>
          <w:rFonts w:cs="B Nazanin" w:hint="cs"/>
          <w:sz w:val="28"/>
          <w:szCs w:val="28"/>
          <w:rtl/>
        </w:rPr>
        <w:t>خواهد.</w:t>
      </w:r>
    </w:p>
    <w:p w:rsidR="00F40726" w:rsidRPr="00064FF1" w:rsidRDefault="00A15B1D" w:rsidP="00444525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نتیجه اینکه </w:t>
      </w:r>
      <w:r w:rsidR="00E5586B">
        <w:rPr>
          <w:rFonts w:cs="B Nazanin" w:hint="cs"/>
          <w:sz w:val="28"/>
          <w:szCs w:val="28"/>
          <w:rtl/>
        </w:rPr>
        <w:t>آنچ</w:t>
      </w:r>
      <w:r w:rsidR="005853F2">
        <w:rPr>
          <w:rFonts w:cs="B Nazanin" w:hint="cs"/>
          <w:sz w:val="28"/>
          <w:szCs w:val="28"/>
          <w:rtl/>
        </w:rPr>
        <w:t>ه از ماده أ</w:t>
      </w:r>
      <w:r w:rsidR="00281821">
        <w:rPr>
          <w:rFonts w:cs="B Nazanin" w:hint="cs"/>
          <w:sz w:val="28"/>
          <w:szCs w:val="28"/>
          <w:rtl/>
        </w:rPr>
        <w:t>عتق رقبه</w:t>
      </w:r>
      <w:r w:rsidR="00E5586B">
        <w:rPr>
          <w:rFonts w:cs="B Nazanin" w:hint="cs"/>
          <w:sz w:val="28"/>
          <w:szCs w:val="28"/>
          <w:rtl/>
        </w:rPr>
        <w:t xml:space="preserve"> </w:t>
      </w:r>
      <w:r w:rsidR="00281821">
        <w:rPr>
          <w:rFonts w:cs="B Nazanin" w:hint="cs"/>
          <w:sz w:val="28"/>
          <w:szCs w:val="28"/>
          <w:rtl/>
        </w:rPr>
        <w:t>و هیأت آن استفاده می</w:t>
      </w:r>
      <w:r w:rsidR="00281821">
        <w:rPr>
          <w:rFonts w:cs="B Nazanin"/>
          <w:sz w:val="28"/>
          <w:szCs w:val="28"/>
          <w:rtl/>
        </w:rPr>
        <w:softHyphen/>
      </w:r>
      <w:r w:rsidR="00281821">
        <w:rPr>
          <w:rFonts w:cs="B Nazanin" w:hint="cs"/>
          <w:sz w:val="28"/>
          <w:szCs w:val="28"/>
          <w:rtl/>
        </w:rPr>
        <w:t xml:space="preserve">شود تأکید است و تأکید به خاطر اینکه </w:t>
      </w:r>
      <w:r>
        <w:rPr>
          <w:rFonts w:cs="B Nazanin" w:hint="cs"/>
          <w:sz w:val="28"/>
          <w:szCs w:val="28"/>
          <w:rtl/>
        </w:rPr>
        <w:t>آن موضوع و مسأله در</w:t>
      </w:r>
      <w:r w:rsidR="00281821">
        <w:rPr>
          <w:rFonts w:cs="B Nazanin" w:hint="cs"/>
          <w:sz w:val="28"/>
          <w:szCs w:val="28"/>
          <w:rtl/>
        </w:rPr>
        <w:t xml:space="preserve"> نزد</w:t>
      </w:r>
      <w:r>
        <w:rPr>
          <w:rFonts w:cs="B Nazanin" w:hint="cs"/>
          <w:sz w:val="28"/>
          <w:szCs w:val="28"/>
          <w:rtl/>
        </w:rPr>
        <w:t xml:space="preserve"> </w:t>
      </w:r>
      <w:r w:rsidR="00281821">
        <w:rPr>
          <w:rFonts w:cs="B Nazanin" w:hint="cs"/>
          <w:sz w:val="28"/>
          <w:szCs w:val="28"/>
          <w:rtl/>
        </w:rPr>
        <w:t>شارع مهم است.</w:t>
      </w:r>
      <w:r w:rsidR="00444525">
        <w:rPr>
          <w:rFonts w:cs="B Nazanin" w:hint="cs"/>
          <w:sz w:val="28"/>
          <w:szCs w:val="28"/>
          <w:rtl/>
        </w:rPr>
        <w:t xml:space="preserve"> </w:t>
      </w:r>
      <w:bookmarkStart w:id="0" w:name="_GoBack"/>
      <w:bookmarkEnd w:id="0"/>
      <w:r w:rsidR="00F40726">
        <w:rPr>
          <w:rFonts w:cs="B Nazanin" w:hint="cs"/>
          <w:sz w:val="28"/>
          <w:szCs w:val="28"/>
          <w:rtl/>
        </w:rPr>
        <w:t>مانند تکرا بسیاری از آیات الهی</w:t>
      </w:r>
      <w:r w:rsidR="000C473F">
        <w:rPr>
          <w:rFonts w:cs="B Nazanin" w:hint="cs"/>
          <w:sz w:val="28"/>
          <w:szCs w:val="28"/>
          <w:rtl/>
        </w:rPr>
        <w:t xml:space="preserve"> در یک موضوع خاص</w:t>
      </w:r>
      <w:r w:rsidR="00F40726">
        <w:rPr>
          <w:rFonts w:cs="B Nazanin" w:hint="cs"/>
          <w:sz w:val="28"/>
          <w:szCs w:val="28"/>
          <w:rtl/>
        </w:rPr>
        <w:t xml:space="preserve"> که د</w:t>
      </w:r>
      <w:r w:rsidR="000C473F">
        <w:rPr>
          <w:rFonts w:cs="B Nazanin" w:hint="cs"/>
          <w:sz w:val="28"/>
          <w:szCs w:val="28"/>
          <w:rtl/>
        </w:rPr>
        <w:t>لیل بر تأ</w:t>
      </w:r>
      <w:r w:rsidR="00F40726">
        <w:rPr>
          <w:rFonts w:cs="B Nazanin" w:hint="cs"/>
          <w:sz w:val="28"/>
          <w:szCs w:val="28"/>
          <w:rtl/>
        </w:rPr>
        <w:t>کید موضوع است</w:t>
      </w:r>
      <w:r w:rsidR="000C473F">
        <w:rPr>
          <w:rFonts w:cs="B Nazanin" w:hint="cs"/>
          <w:sz w:val="28"/>
          <w:szCs w:val="28"/>
          <w:rtl/>
        </w:rPr>
        <w:t>.</w:t>
      </w:r>
      <w:r w:rsidR="00F40726">
        <w:rPr>
          <w:rFonts w:cs="B Nazanin" w:hint="cs"/>
          <w:sz w:val="28"/>
          <w:szCs w:val="28"/>
          <w:rtl/>
        </w:rPr>
        <w:t xml:space="preserve"> </w:t>
      </w:r>
    </w:p>
    <w:sectPr w:rsidR="00F40726" w:rsidRPr="00064FF1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2AA" w:rsidRDefault="00F842AA" w:rsidP="00A3746A">
      <w:pPr>
        <w:spacing w:after="0" w:line="240" w:lineRule="auto"/>
      </w:pPr>
      <w:r>
        <w:separator/>
      </w:r>
    </w:p>
  </w:endnote>
  <w:endnote w:type="continuationSeparator" w:id="0">
    <w:p w:rsidR="00F842AA" w:rsidRDefault="00F842AA" w:rsidP="00A3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2AA" w:rsidRDefault="00F842AA" w:rsidP="00A3746A">
      <w:pPr>
        <w:spacing w:after="0" w:line="240" w:lineRule="auto"/>
      </w:pPr>
      <w:r>
        <w:separator/>
      </w:r>
    </w:p>
  </w:footnote>
  <w:footnote w:type="continuationSeparator" w:id="0">
    <w:p w:rsidR="00F842AA" w:rsidRDefault="00F842AA" w:rsidP="00A3746A">
      <w:pPr>
        <w:spacing w:after="0" w:line="240" w:lineRule="auto"/>
      </w:pPr>
      <w:r>
        <w:continuationSeparator/>
      </w:r>
    </w:p>
  </w:footnote>
  <w:footnote w:id="1">
    <w:p w:rsidR="00A3746A" w:rsidRPr="00A3746A" w:rsidRDefault="00A3746A">
      <w:pPr>
        <w:pStyle w:val="a4"/>
        <w:rPr>
          <w:rFonts w:cs="B Nazanin"/>
        </w:rPr>
      </w:pPr>
      <w:r w:rsidRPr="00A3746A">
        <w:rPr>
          <w:rFonts w:cs="B Nazanin" w:hint="cs"/>
          <w:rtl/>
        </w:rPr>
        <w:t>۱-محاضرات جلد ۴ صفحه ۸۰ و نهایه الافکار جلد ۱ ص ۴۰۱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21483"/>
    <w:multiLevelType w:val="hybridMultilevel"/>
    <w:tmpl w:val="21EA5284"/>
    <w:lvl w:ilvl="0" w:tplc="71CC00E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1B"/>
    <w:rsid w:val="00064FF1"/>
    <w:rsid w:val="000C473F"/>
    <w:rsid w:val="000F7E3B"/>
    <w:rsid w:val="00137C29"/>
    <w:rsid w:val="0017748C"/>
    <w:rsid w:val="0018587E"/>
    <w:rsid w:val="001B719F"/>
    <w:rsid w:val="002134E1"/>
    <w:rsid w:val="002271D7"/>
    <w:rsid w:val="002451E2"/>
    <w:rsid w:val="0024596F"/>
    <w:rsid w:val="0027175B"/>
    <w:rsid w:val="00280199"/>
    <w:rsid w:val="00281821"/>
    <w:rsid w:val="00296878"/>
    <w:rsid w:val="002B58DC"/>
    <w:rsid w:val="00332A72"/>
    <w:rsid w:val="00393105"/>
    <w:rsid w:val="003B5E99"/>
    <w:rsid w:val="003D6729"/>
    <w:rsid w:val="004015A3"/>
    <w:rsid w:val="00434ABC"/>
    <w:rsid w:val="00444525"/>
    <w:rsid w:val="004466C5"/>
    <w:rsid w:val="0046228C"/>
    <w:rsid w:val="004E39DF"/>
    <w:rsid w:val="004F7597"/>
    <w:rsid w:val="00502711"/>
    <w:rsid w:val="00516DDE"/>
    <w:rsid w:val="0052588D"/>
    <w:rsid w:val="00534A6D"/>
    <w:rsid w:val="00534D9F"/>
    <w:rsid w:val="00560FB7"/>
    <w:rsid w:val="0057356C"/>
    <w:rsid w:val="005853F2"/>
    <w:rsid w:val="005C6EE8"/>
    <w:rsid w:val="005C7731"/>
    <w:rsid w:val="00611FBB"/>
    <w:rsid w:val="00645841"/>
    <w:rsid w:val="00653B52"/>
    <w:rsid w:val="00692AC7"/>
    <w:rsid w:val="006F4329"/>
    <w:rsid w:val="006F6589"/>
    <w:rsid w:val="007237CD"/>
    <w:rsid w:val="007706C5"/>
    <w:rsid w:val="007A2DEC"/>
    <w:rsid w:val="007C587A"/>
    <w:rsid w:val="00853C91"/>
    <w:rsid w:val="008B0542"/>
    <w:rsid w:val="009C068B"/>
    <w:rsid w:val="00A15B1D"/>
    <w:rsid w:val="00A3746A"/>
    <w:rsid w:val="00A675F5"/>
    <w:rsid w:val="00A67E97"/>
    <w:rsid w:val="00A94E4D"/>
    <w:rsid w:val="00AA60E2"/>
    <w:rsid w:val="00AD129D"/>
    <w:rsid w:val="00AD283C"/>
    <w:rsid w:val="00AE5C3F"/>
    <w:rsid w:val="00B202C4"/>
    <w:rsid w:val="00B36B1B"/>
    <w:rsid w:val="00B50C73"/>
    <w:rsid w:val="00B80ED6"/>
    <w:rsid w:val="00BD2E4B"/>
    <w:rsid w:val="00CD3AAF"/>
    <w:rsid w:val="00CF766A"/>
    <w:rsid w:val="00D81FDE"/>
    <w:rsid w:val="00DD7BFA"/>
    <w:rsid w:val="00E35ACC"/>
    <w:rsid w:val="00E5586B"/>
    <w:rsid w:val="00E73430"/>
    <w:rsid w:val="00E87745"/>
    <w:rsid w:val="00F40726"/>
    <w:rsid w:val="00F434F6"/>
    <w:rsid w:val="00F8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F8510-4138-45E5-A58B-C8FEFF5A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FF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3746A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semiHidden/>
    <w:rsid w:val="00A3746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374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9347E-8A4E-48E2-B229-55241356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9</cp:revision>
  <dcterms:created xsi:type="dcterms:W3CDTF">2016-01-12T05:22:00Z</dcterms:created>
  <dcterms:modified xsi:type="dcterms:W3CDTF">2016-01-13T07:26:00Z</dcterms:modified>
</cp:coreProperties>
</file>