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D8" w:rsidRPr="00315DD8" w:rsidRDefault="00315DD8" w:rsidP="00315DD8">
      <w:pPr>
        <w:jc w:val="center"/>
        <w:rPr>
          <w:rFonts w:cs="B Nazanin"/>
          <w:b/>
          <w:bCs/>
          <w:sz w:val="28"/>
          <w:szCs w:val="28"/>
          <w:rtl/>
        </w:rPr>
      </w:pPr>
      <w:r w:rsidRPr="00315DD8">
        <w:rPr>
          <w:rFonts w:cs="B Nazanin" w:hint="cs"/>
          <w:b/>
          <w:bCs/>
          <w:sz w:val="28"/>
          <w:szCs w:val="28"/>
          <w:rtl/>
        </w:rPr>
        <w:t>واجب تخییری</w:t>
      </w:r>
    </w:p>
    <w:p w:rsidR="00FA1AC0" w:rsidRDefault="00FA1AC0" w:rsidP="00315DD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این فصل از کفایه موضوع بحث راجع به واجب تخییری است .</w:t>
      </w:r>
    </w:p>
    <w:p w:rsidR="00FA1AC0" w:rsidRDefault="00FA1AC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راجع به این نوع واجب در دو مقام اثبات و ثبوت باید بحث کنیم .</w:t>
      </w:r>
    </w:p>
    <w:p w:rsidR="001C613B" w:rsidRDefault="00367BD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اما </w:t>
      </w:r>
      <w:r w:rsidR="00315DD8">
        <w:rPr>
          <w:rFonts w:cs="B Nazanin" w:hint="cs"/>
          <w:sz w:val="28"/>
          <w:szCs w:val="28"/>
          <w:rtl/>
        </w:rPr>
        <w:t xml:space="preserve">در مرحله اثباتِ </w:t>
      </w:r>
      <w:r w:rsidR="00D72444">
        <w:rPr>
          <w:rFonts w:cs="B Nazanin" w:hint="cs"/>
          <w:sz w:val="28"/>
          <w:szCs w:val="28"/>
          <w:rtl/>
        </w:rPr>
        <w:t xml:space="preserve">وجوب تخییری مشکل نداریم چرا </w:t>
      </w:r>
      <w:r>
        <w:rPr>
          <w:rFonts w:cs="B Nazanin" w:hint="cs"/>
          <w:sz w:val="28"/>
          <w:szCs w:val="28"/>
          <w:rtl/>
        </w:rPr>
        <w:t xml:space="preserve">که شرعا وجوب تخییری </w:t>
      </w:r>
      <w:r w:rsidR="00D72444">
        <w:rPr>
          <w:rFonts w:cs="B Nazanin" w:hint="cs"/>
          <w:sz w:val="28"/>
          <w:szCs w:val="28"/>
          <w:rtl/>
        </w:rPr>
        <w:t xml:space="preserve">ثابت شده است مانند کفارات ثلاث در افطار عمدی ماه مبارک رمضان </w:t>
      </w:r>
      <w:r w:rsidR="00893B1F">
        <w:rPr>
          <w:rFonts w:cs="B Nazanin" w:hint="cs"/>
          <w:sz w:val="28"/>
          <w:szCs w:val="28"/>
          <w:rtl/>
        </w:rPr>
        <w:t>و یا تخییر بین مسجد و خانه در انجام دادن فرائض و یا تخییر بین شش مورد در بحت دیات .</w:t>
      </w:r>
    </w:p>
    <w:p w:rsidR="00B7155F" w:rsidRDefault="00893B1F" w:rsidP="00B7155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مشکل عمده ما در مقام ثبوت است </w:t>
      </w:r>
      <w:r w:rsidR="00B7155F">
        <w:rPr>
          <w:rFonts w:cs="B Nazanin" w:hint="cs"/>
          <w:sz w:val="28"/>
          <w:szCs w:val="28"/>
          <w:rtl/>
        </w:rPr>
        <w:t xml:space="preserve">به </w:t>
      </w:r>
      <w:r w:rsidR="00367BD0">
        <w:rPr>
          <w:rFonts w:cs="B Nazanin" w:hint="cs"/>
          <w:sz w:val="28"/>
          <w:szCs w:val="28"/>
          <w:rtl/>
        </w:rPr>
        <w:t xml:space="preserve">این صورت که ببینیم وجوب تخییری به  چه صورت باید تصویر شود </w:t>
      </w:r>
      <w:r w:rsidR="00B7155F">
        <w:rPr>
          <w:rFonts w:cs="B Nazanin" w:hint="cs"/>
          <w:sz w:val="28"/>
          <w:szCs w:val="28"/>
          <w:rtl/>
        </w:rPr>
        <w:t xml:space="preserve"> لذا در تصویر وجوب تخییری از چند جهت مشکل داریم.</w:t>
      </w:r>
    </w:p>
    <w:p w:rsidR="00B7155F" w:rsidRDefault="00B7155F" w:rsidP="00B7155F">
      <w:pPr>
        <w:rPr>
          <w:rFonts w:cs="B Nazanin"/>
          <w:sz w:val="28"/>
          <w:szCs w:val="28"/>
          <w:rtl/>
        </w:rPr>
      </w:pPr>
      <w:r w:rsidRPr="00BC5CD1">
        <w:rPr>
          <w:rFonts w:cs="B Nazanin" w:hint="cs"/>
          <w:b/>
          <w:bCs/>
          <w:sz w:val="28"/>
          <w:szCs w:val="28"/>
          <w:rtl/>
        </w:rPr>
        <w:t>الف:</w:t>
      </w:r>
      <w:r>
        <w:rPr>
          <w:rFonts w:cs="B Nazanin" w:hint="cs"/>
          <w:sz w:val="28"/>
          <w:szCs w:val="28"/>
          <w:rtl/>
        </w:rPr>
        <w:t xml:space="preserve"> </w:t>
      </w:r>
      <w:r w:rsidR="00037202">
        <w:rPr>
          <w:rFonts w:cs="B Nazanin" w:hint="cs"/>
          <w:sz w:val="28"/>
          <w:szCs w:val="28"/>
          <w:rtl/>
        </w:rPr>
        <w:t>واجب تخییری چگو</w:t>
      </w:r>
      <w:r w:rsidR="007E326F">
        <w:rPr>
          <w:rFonts w:cs="B Nazanin" w:hint="cs"/>
          <w:sz w:val="28"/>
          <w:szCs w:val="28"/>
          <w:rtl/>
        </w:rPr>
        <w:t xml:space="preserve">نه واجبی است که ترک آن ممکن است؟ </w:t>
      </w:r>
      <w:r w:rsidR="004918F1">
        <w:rPr>
          <w:rFonts w:cs="B Nazanin" w:hint="cs"/>
          <w:sz w:val="28"/>
          <w:szCs w:val="28"/>
          <w:rtl/>
        </w:rPr>
        <w:t xml:space="preserve"> مثلا اطعام</w:t>
      </w:r>
      <w:r>
        <w:rPr>
          <w:rFonts w:cs="B Nazanin" w:hint="cs"/>
          <w:sz w:val="28"/>
          <w:szCs w:val="28"/>
          <w:rtl/>
        </w:rPr>
        <w:t xml:space="preserve"> مسکین </w:t>
      </w:r>
      <w:r w:rsidR="00A028BA">
        <w:rPr>
          <w:rFonts w:cs="B Nazanin" w:hint="cs"/>
          <w:sz w:val="28"/>
          <w:szCs w:val="28"/>
          <w:rtl/>
        </w:rPr>
        <w:t>و یا صیام و یا عتق هر کدام واجب هستند و در عین حال ترک آنها هم جائز است</w:t>
      </w:r>
      <w:r w:rsidR="004918F1">
        <w:rPr>
          <w:rFonts w:cs="B Nazanin" w:hint="cs"/>
          <w:sz w:val="28"/>
          <w:szCs w:val="28"/>
          <w:rtl/>
        </w:rPr>
        <w:t>.</w:t>
      </w:r>
      <w:r w:rsidR="00A028BA">
        <w:rPr>
          <w:rFonts w:cs="B Nazanin" w:hint="cs"/>
          <w:sz w:val="28"/>
          <w:szCs w:val="28"/>
          <w:rtl/>
        </w:rPr>
        <w:t xml:space="preserve"> </w:t>
      </w:r>
    </w:p>
    <w:p w:rsidR="00A028BA" w:rsidRDefault="00A028BA" w:rsidP="00B7155F">
      <w:pPr>
        <w:rPr>
          <w:rFonts w:cs="B Nazanin"/>
          <w:sz w:val="28"/>
          <w:szCs w:val="28"/>
          <w:rtl/>
        </w:rPr>
      </w:pPr>
      <w:r w:rsidRPr="00BC5CD1">
        <w:rPr>
          <w:rFonts w:cs="B Nazanin" w:hint="cs"/>
          <w:b/>
          <w:bCs/>
          <w:sz w:val="28"/>
          <w:szCs w:val="28"/>
          <w:rtl/>
        </w:rPr>
        <w:t>ب:</w:t>
      </w:r>
      <w:r w:rsidR="004918F1">
        <w:rPr>
          <w:rFonts w:cs="B Nazanin" w:hint="cs"/>
          <w:sz w:val="28"/>
          <w:szCs w:val="28"/>
          <w:rtl/>
        </w:rPr>
        <w:t xml:space="preserve"> این نوع واجب چگونه است که</w:t>
      </w:r>
      <w:r>
        <w:rPr>
          <w:rFonts w:cs="B Nazanin" w:hint="cs"/>
          <w:sz w:val="28"/>
          <w:szCs w:val="28"/>
          <w:rtl/>
        </w:rPr>
        <w:t xml:space="preserve"> بر ترک </w:t>
      </w:r>
      <w:r w:rsidR="004918F1">
        <w:rPr>
          <w:rFonts w:cs="B Nazanin" w:hint="cs"/>
          <w:sz w:val="28"/>
          <w:szCs w:val="28"/>
          <w:rtl/>
        </w:rPr>
        <w:t>تمام افراد آن</w:t>
      </w:r>
      <w:r w:rsidR="00762514">
        <w:rPr>
          <w:rFonts w:cs="B Nazanin" w:hint="cs"/>
          <w:sz w:val="28"/>
          <w:szCs w:val="28"/>
          <w:rtl/>
        </w:rPr>
        <w:t xml:space="preserve"> استحقاق عقاب است ولکن بر فعل یکی از آنها ثواب است . این امر چگونه ممکن است؟</w:t>
      </w:r>
    </w:p>
    <w:p w:rsidR="002D34F2" w:rsidRDefault="00762514" w:rsidP="002D34F2">
      <w:pPr>
        <w:rPr>
          <w:rFonts w:cs="B Nazanin"/>
          <w:sz w:val="28"/>
          <w:szCs w:val="28"/>
          <w:rtl/>
        </w:rPr>
      </w:pPr>
      <w:r w:rsidRPr="00BC5CD1">
        <w:rPr>
          <w:rFonts w:cs="B Nazanin" w:hint="cs"/>
          <w:b/>
          <w:bCs/>
          <w:sz w:val="28"/>
          <w:szCs w:val="28"/>
          <w:rtl/>
        </w:rPr>
        <w:t>ج:</w:t>
      </w:r>
      <w:r>
        <w:rPr>
          <w:rFonts w:cs="B Nazanin" w:hint="cs"/>
          <w:sz w:val="28"/>
          <w:szCs w:val="28"/>
          <w:rtl/>
        </w:rPr>
        <w:t xml:space="preserve"> اراده امر نفسی است ( حقیقت نفسانی دارد ) </w:t>
      </w:r>
      <w:r w:rsidR="002D34F2">
        <w:rPr>
          <w:rFonts w:cs="B Nazanin" w:hint="cs"/>
          <w:sz w:val="28"/>
          <w:szCs w:val="28"/>
          <w:rtl/>
        </w:rPr>
        <w:t>حال چگو</w:t>
      </w:r>
      <w:r w:rsidR="006C0082">
        <w:rPr>
          <w:rFonts w:cs="B Nazanin" w:hint="cs"/>
          <w:sz w:val="28"/>
          <w:szCs w:val="28"/>
          <w:rtl/>
        </w:rPr>
        <w:t xml:space="preserve">نه این اراده تشریعی خداوند به </w:t>
      </w:r>
      <w:r w:rsidR="002D34F2">
        <w:rPr>
          <w:rFonts w:cs="B Nazanin" w:hint="cs"/>
          <w:sz w:val="28"/>
          <w:szCs w:val="28"/>
          <w:rtl/>
        </w:rPr>
        <w:t xml:space="preserve"> افراد مبهم تعل</w:t>
      </w:r>
      <w:r w:rsidR="006C0082">
        <w:rPr>
          <w:rFonts w:cs="B Nazanin" w:hint="cs"/>
          <w:sz w:val="28"/>
          <w:szCs w:val="28"/>
          <w:rtl/>
        </w:rPr>
        <w:t>ُّ</w:t>
      </w:r>
      <w:r w:rsidR="002D34F2">
        <w:rPr>
          <w:rFonts w:cs="B Nazanin" w:hint="cs"/>
          <w:sz w:val="28"/>
          <w:szCs w:val="28"/>
          <w:rtl/>
        </w:rPr>
        <w:t>ق می</w:t>
      </w:r>
      <w:r w:rsidR="002D34F2">
        <w:rPr>
          <w:rFonts w:cs="B Nazanin"/>
          <w:sz w:val="28"/>
          <w:szCs w:val="28"/>
          <w:rtl/>
        </w:rPr>
        <w:softHyphen/>
      </w:r>
      <w:r w:rsidR="002D34F2">
        <w:rPr>
          <w:rFonts w:cs="B Nazanin" w:hint="cs"/>
          <w:sz w:val="28"/>
          <w:szCs w:val="28"/>
          <w:rtl/>
        </w:rPr>
        <w:t>گیرد؟</w:t>
      </w:r>
    </w:p>
    <w:p w:rsidR="002D34F2" w:rsidRDefault="002D34F2" w:rsidP="002D34F2">
      <w:pPr>
        <w:rPr>
          <w:rFonts w:cs="B Nazanin"/>
          <w:sz w:val="28"/>
          <w:szCs w:val="28"/>
          <w:rtl/>
        </w:rPr>
      </w:pPr>
      <w:r w:rsidRPr="00BC5CD1">
        <w:rPr>
          <w:rFonts w:cs="B Nazanin" w:hint="cs"/>
          <w:b/>
          <w:bCs/>
          <w:sz w:val="28"/>
          <w:szCs w:val="28"/>
          <w:rtl/>
        </w:rPr>
        <w:t>د:</w:t>
      </w:r>
      <w:r>
        <w:rPr>
          <w:rFonts w:cs="B Nazanin" w:hint="cs"/>
          <w:sz w:val="28"/>
          <w:szCs w:val="28"/>
          <w:rtl/>
        </w:rPr>
        <w:t xml:space="preserve"> در ادل</w:t>
      </w:r>
      <w:r w:rsidR="006C0082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ه واجب تخییری گاهی تعبیر به</w:t>
      </w:r>
      <w:r w:rsidRPr="006C0082">
        <w:rPr>
          <w:rFonts w:cs="B Nazanin" w:hint="cs"/>
          <w:b/>
          <w:bCs/>
          <w:sz w:val="28"/>
          <w:szCs w:val="28"/>
          <w:rtl/>
        </w:rPr>
        <w:t xml:space="preserve"> او</w:t>
      </w:r>
      <w:r>
        <w:rPr>
          <w:rFonts w:cs="B Nazanin" w:hint="cs"/>
          <w:sz w:val="28"/>
          <w:szCs w:val="28"/>
          <w:rtl/>
        </w:rPr>
        <w:t xml:space="preserve"> و گاهی تعبیر به </w:t>
      </w:r>
      <w:r w:rsidRPr="006C0082">
        <w:rPr>
          <w:rFonts w:cs="B Nazanin" w:hint="cs"/>
          <w:b/>
          <w:bCs/>
          <w:sz w:val="28"/>
          <w:szCs w:val="28"/>
          <w:rtl/>
        </w:rPr>
        <w:t>احد</w:t>
      </w:r>
      <w:r>
        <w:rPr>
          <w:rFonts w:cs="B Nazanin" w:hint="cs"/>
          <w:sz w:val="28"/>
          <w:szCs w:val="28"/>
          <w:rtl/>
        </w:rPr>
        <w:t xml:space="preserve"> شده است </w:t>
      </w:r>
      <w:r w:rsidR="006D0FCB">
        <w:rPr>
          <w:rFonts w:cs="B Nazanin" w:hint="cs"/>
          <w:sz w:val="28"/>
          <w:szCs w:val="28"/>
          <w:rtl/>
        </w:rPr>
        <w:t>این بعث مولی چگونه قابل تعل</w:t>
      </w:r>
      <w:r w:rsidR="006C0082">
        <w:rPr>
          <w:rFonts w:cs="B Nazanin" w:hint="cs"/>
          <w:sz w:val="28"/>
          <w:szCs w:val="28"/>
          <w:rtl/>
        </w:rPr>
        <w:t>ُّ</w:t>
      </w:r>
      <w:r w:rsidR="006D0FCB">
        <w:rPr>
          <w:rFonts w:cs="B Nazanin" w:hint="cs"/>
          <w:sz w:val="28"/>
          <w:szCs w:val="28"/>
          <w:rtl/>
        </w:rPr>
        <w:t>ق به امر مردد است</w:t>
      </w:r>
      <w:r w:rsidR="006C0082">
        <w:rPr>
          <w:rFonts w:cs="B Nazanin" w:hint="cs"/>
          <w:sz w:val="28"/>
          <w:szCs w:val="28"/>
          <w:rtl/>
        </w:rPr>
        <w:t>.</w:t>
      </w:r>
      <w:r w:rsidR="006D0FCB">
        <w:rPr>
          <w:rFonts w:cs="B Nazanin" w:hint="cs"/>
          <w:sz w:val="28"/>
          <w:szCs w:val="28"/>
          <w:rtl/>
        </w:rPr>
        <w:t xml:space="preserve"> انبعاث به معل</w:t>
      </w:r>
      <w:r w:rsidR="006C0082">
        <w:rPr>
          <w:rFonts w:cs="B Nazanin" w:hint="cs"/>
          <w:sz w:val="28"/>
          <w:szCs w:val="28"/>
          <w:rtl/>
        </w:rPr>
        <w:t>َّ</w:t>
      </w:r>
      <w:r w:rsidR="006D0FCB">
        <w:rPr>
          <w:rFonts w:cs="B Nazanin" w:hint="cs"/>
          <w:sz w:val="28"/>
          <w:szCs w:val="28"/>
          <w:rtl/>
        </w:rPr>
        <w:t xml:space="preserve">ق که معقول نیست. مثلا </w:t>
      </w:r>
      <w:r w:rsidR="00571217">
        <w:rPr>
          <w:rFonts w:cs="B Nazanin" w:hint="cs"/>
          <w:sz w:val="28"/>
          <w:szCs w:val="28"/>
          <w:rtl/>
        </w:rPr>
        <w:t>در اماکن اربعه وجوب تخییر</w:t>
      </w:r>
      <w:r w:rsidR="006C0082">
        <w:rPr>
          <w:rFonts w:cs="B Nazanin" w:hint="cs"/>
          <w:sz w:val="28"/>
          <w:szCs w:val="28"/>
          <w:rtl/>
        </w:rPr>
        <w:t>ی</w:t>
      </w:r>
      <w:r w:rsidR="00C87A07">
        <w:rPr>
          <w:rFonts w:cs="B Nazanin" w:hint="cs"/>
          <w:sz w:val="28"/>
          <w:szCs w:val="28"/>
          <w:rtl/>
        </w:rPr>
        <w:t xml:space="preserve"> است ( مثلا در مسجد الحرام مخ</w:t>
      </w:r>
      <w:r w:rsidR="00571217">
        <w:rPr>
          <w:rFonts w:cs="B Nazanin" w:hint="cs"/>
          <w:sz w:val="28"/>
          <w:szCs w:val="28"/>
          <w:rtl/>
        </w:rPr>
        <w:t>ی</w:t>
      </w:r>
      <w:r w:rsidR="00C87A07">
        <w:rPr>
          <w:rFonts w:cs="B Nazanin" w:hint="cs"/>
          <w:sz w:val="28"/>
          <w:szCs w:val="28"/>
          <w:rtl/>
        </w:rPr>
        <w:t>َّ</w:t>
      </w:r>
      <w:r w:rsidR="00571217">
        <w:rPr>
          <w:rFonts w:cs="B Nazanin" w:hint="cs"/>
          <w:sz w:val="28"/>
          <w:szCs w:val="28"/>
          <w:rtl/>
        </w:rPr>
        <w:t xml:space="preserve">ر بین قصر و اتمام هستیم و این بعث مولی است و هر بعثی </w:t>
      </w:r>
      <w:r w:rsidR="00AF21FA">
        <w:rPr>
          <w:rFonts w:cs="B Nazanin" w:hint="cs"/>
          <w:sz w:val="28"/>
          <w:szCs w:val="28"/>
          <w:rtl/>
        </w:rPr>
        <w:t>انبعاث می</w:t>
      </w:r>
      <w:r w:rsidR="00AF21FA">
        <w:rPr>
          <w:rFonts w:cs="B Nazanin"/>
          <w:sz w:val="28"/>
          <w:szCs w:val="28"/>
          <w:rtl/>
        </w:rPr>
        <w:softHyphen/>
      </w:r>
      <w:r w:rsidR="00AF21FA">
        <w:rPr>
          <w:rFonts w:cs="B Nazanin" w:hint="cs"/>
          <w:sz w:val="28"/>
          <w:szCs w:val="28"/>
          <w:rtl/>
        </w:rPr>
        <w:t>خواهد این انبعاث بین قصر و اتمام چگونه است ؟</w:t>
      </w:r>
    </w:p>
    <w:p w:rsidR="00AF21FA" w:rsidRDefault="00AF21FA" w:rsidP="002D34F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اما برای رفع این اشکالها و تصویر واجب تخییری عل</w:t>
      </w:r>
      <w:r w:rsidR="004132DB">
        <w:rPr>
          <w:rFonts w:cs="B Nazanin" w:hint="cs"/>
          <w:sz w:val="28"/>
          <w:szCs w:val="28"/>
          <w:rtl/>
        </w:rPr>
        <w:t>ماء اقوالی مطرح کرده اند</w:t>
      </w:r>
      <w:r w:rsidR="00C87A07">
        <w:rPr>
          <w:rFonts w:cs="B Nazanin" w:hint="cs"/>
          <w:sz w:val="28"/>
          <w:szCs w:val="28"/>
          <w:rtl/>
        </w:rPr>
        <w:t>.</w:t>
      </w:r>
      <w:r w:rsidR="004132DB">
        <w:rPr>
          <w:rFonts w:cs="B Nazanin" w:hint="cs"/>
          <w:sz w:val="28"/>
          <w:szCs w:val="28"/>
          <w:rtl/>
        </w:rPr>
        <w:t xml:space="preserve"> </w:t>
      </w:r>
    </w:p>
    <w:p w:rsidR="004132DB" w:rsidRDefault="004132DB" w:rsidP="002D34F2">
      <w:pPr>
        <w:rPr>
          <w:rFonts w:cs="B Nazanin"/>
          <w:sz w:val="28"/>
          <w:szCs w:val="28"/>
          <w:rtl/>
        </w:rPr>
      </w:pPr>
      <w:r w:rsidRPr="00BC5CD1">
        <w:rPr>
          <w:rFonts w:cs="B Nazanin" w:hint="cs"/>
          <w:b/>
          <w:bCs/>
          <w:sz w:val="28"/>
          <w:szCs w:val="28"/>
          <w:rtl/>
        </w:rPr>
        <w:t>قول اول:</w:t>
      </w:r>
      <w:r>
        <w:rPr>
          <w:rFonts w:cs="B Nazanin" w:hint="cs"/>
          <w:sz w:val="28"/>
          <w:szCs w:val="28"/>
          <w:rtl/>
        </w:rPr>
        <w:t xml:space="preserve"> مرحوم نائینی در اجود التقریرات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فرماید در این موارد واجب فرد مردد و مبهم است</w:t>
      </w:r>
      <w:r w:rsidR="00C87A07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4132DB" w:rsidRDefault="004132DB" w:rsidP="002D34F2">
      <w:pPr>
        <w:rPr>
          <w:rFonts w:cs="B Nazanin"/>
          <w:sz w:val="28"/>
          <w:szCs w:val="28"/>
          <w:rtl/>
        </w:rPr>
      </w:pPr>
      <w:r w:rsidRPr="00BC5CD1">
        <w:rPr>
          <w:rFonts w:cs="B Nazanin" w:hint="cs"/>
          <w:b/>
          <w:bCs/>
          <w:sz w:val="28"/>
          <w:szCs w:val="28"/>
          <w:rtl/>
        </w:rPr>
        <w:t>قول دوم:</w:t>
      </w:r>
      <w:r>
        <w:rPr>
          <w:rFonts w:cs="B Nazanin" w:hint="cs"/>
          <w:sz w:val="28"/>
          <w:szCs w:val="28"/>
          <w:rtl/>
        </w:rPr>
        <w:t xml:space="preserve"> </w:t>
      </w:r>
      <w:r w:rsidR="00810FB6">
        <w:rPr>
          <w:rFonts w:cs="B Nazanin" w:hint="cs"/>
          <w:sz w:val="28"/>
          <w:szCs w:val="28"/>
          <w:rtl/>
        </w:rPr>
        <w:t>مرحوم خوئی در محاضرات می</w:t>
      </w:r>
      <w:r w:rsidR="00810FB6">
        <w:rPr>
          <w:rFonts w:cs="B Nazanin"/>
          <w:sz w:val="28"/>
          <w:szCs w:val="28"/>
          <w:rtl/>
        </w:rPr>
        <w:softHyphen/>
      </w:r>
      <w:r w:rsidR="00810FB6">
        <w:rPr>
          <w:rFonts w:cs="B Nazanin" w:hint="cs"/>
          <w:sz w:val="28"/>
          <w:szCs w:val="28"/>
          <w:rtl/>
        </w:rPr>
        <w:t>فرماید در این موارد واجب قدر جامع انتزاعی است نه حقیقی مانند احدها که کلی و دارای افراد است</w:t>
      </w:r>
      <w:r w:rsidR="00C87A07">
        <w:rPr>
          <w:rFonts w:cs="B Nazanin" w:hint="cs"/>
          <w:sz w:val="28"/>
          <w:szCs w:val="28"/>
          <w:rtl/>
        </w:rPr>
        <w:t>.</w:t>
      </w:r>
    </w:p>
    <w:p w:rsidR="00CA713D" w:rsidRDefault="00BC5CD1" w:rsidP="00CA713D">
      <w:pPr>
        <w:rPr>
          <w:rFonts w:cs="B Nazanin"/>
          <w:sz w:val="28"/>
          <w:szCs w:val="28"/>
          <w:rtl/>
        </w:rPr>
      </w:pPr>
      <w:r w:rsidRPr="00BC5CD1">
        <w:rPr>
          <w:rFonts w:cs="B Nazanin" w:hint="cs"/>
          <w:b/>
          <w:bCs/>
          <w:sz w:val="28"/>
          <w:szCs w:val="28"/>
          <w:rtl/>
        </w:rPr>
        <w:t xml:space="preserve">قول </w:t>
      </w:r>
      <w:r w:rsidR="00810FB6" w:rsidRPr="00BC5CD1">
        <w:rPr>
          <w:rFonts w:cs="B Nazanin" w:hint="cs"/>
          <w:b/>
          <w:bCs/>
          <w:sz w:val="28"/>
          <w:szCs w:val="28"/>
          <w:rtl/>
        </w:rPr>
        <w:t>سوم:</w:t>
      </w:r>
      <w:r w:rsidR="00810FB6">
        <w:rPr>
          <w:rFonts w:cs="B Nazanin" w:hint="cs"/>
          <w:sz w:val="28"/>
          <w:szCs w:val="28"/>
          <w:rtl/>
        </w:rPr>
        <w:t xml:space="preserve"> </w:t>
      </w:r>
      <w:r w:rsidR="00A514E0">
        <w:rPr>
          <w:rFonts w:cs="B Nazanin" w:hint="cs"/>
          <w:sz w:val="28"/>
          <w:szCs w:val="28"/>
          <w:rtl/>
        </w:rPr>
        <w:t>مرحوم شیخ محمد حسین اصفهانی در نهایه الدرایه می</w:t>
      </w:r>
      <w:r w:rsidR="00A514E0">
        <w:rPr>
          <w:rFonts w:cs="B Nazanin"/>
          <w:sz w:val="28"/>
          <w:szCs w:val="28"/>
          <w:rtl/>
        </w:rPr>
        <w:softHyphen/>
      </w:r>
      <w:r w:rsidR="00A514E0">
        <w:rPr>
          <w:rFonts w:cs="B Nazanin" w:hint="cs"/>
          <w:sz w:val="28"/>
          <w:szCs w:val="28"/>
          <w:rtl/>
        </w:rPr>
        <w:t xml:space="preserve">فرماید همه اطراف واجب هستند لکن به نحو مشروط مثلا اتمام نماز در مسجد الحرام مشروط به </w:t>
      </w:r>
      <w:r w:rsidR="00CA713D">
        <w:rPr>
          <w:rFonts w:cs="B Nazanin" w:hint="cs"/>
          <w:sz w:val="28"/>
          <w:szCs w:val="28"/>
          <w:rtl/>
        </w:rPr>
        <w:t>ترک قصر است یا مثلا در کفاره عمدی شصت روز روزه گرفتن واجب مشروط است به ترک عتق و ترک اطعام</w:t>
      </w:r>
      <w:r w:rsidR="005B3EF1">
        <w:rPr>
          <w:rFonts w:cs="B Nazanin" w:hint="cs"/>
          <w:sz w:val="28"/>
          <w:szCs w:val="28"/>
          <w:rtl/>
        </w:rPr>
        <w:t>.</w:t>
      </w:r>
    </w:p>
    <w:p w:rsidR="005B3EF1" w:rsidRDefault="00CA713D" w:rsidP="005B3EF1">
      <w:pPr>
        <w:rPr>
          <w:rFonts w:cs="B Nazanin"/>
          <w:sz w:val="28"/>
          <w:szCs w:val="28"/>
          <w:rtl/>
        </w:rPr>
      </w:pPr>
      <w:r w:rsidRPr="00BC5CD1">
        <w:rPr>
          <w:rFonts w:cs="B Nazanin" w:hint="cs"/>
          <w:b/>
          <w:bCs/>
          <w:sz w:val="28"/>
          <w:szCs w:val="28"/>
          <w:rtl/>
        </w:rPr>
        <w:lastRenderedPageBreak/>
        <w:t>قول چهارم:</w:t>
      </w:r>
      <w:r>
        <w:rPr>
          <w:rFonts w:cs="B Nazanin" w:hint="cs"/>
          <w:sz w:val="28"/>
          <w:szCs w:val="28"/>
          <w:rtl/>
        </w:rPr>
        <w:t xml:space="preserve"> اشاعره و معتزله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گویند واجب واحد معی</w:t>
      </w:r>
      <w:r w:rsidR="005B3EF1">
        <w:rPr>
          <w:rFonts w:cs="B Nazanin" w:hint="cs"/>
          <w:sz w:val="28"/>
          <w:szCs w:val="28"/>
          <w:rtl/>
        </w:rPr>
        <w:t>َّ</w:t>
      </w:r>
      <w:r>
        <w:rPr>
          <w:rFonts w:cs="B Nazanin" w:hint="cs"/>
          <w:sz w:val="28"/>
          <w:szCs w:val="28"/>
          <w:rtl/>
        </w:rPr>
        <w:t xml:space="preserve">ن عند الله است </w:t>
      </w:r>
      <w:r w:rsidR="001D4852">
        <w:rPr>
          <w:rFonts w:cs="B Nazanin" w:hint="cs"/>
          <w:sz w:val="28"/>
          <w:szCs w:val="28"/>
          <w:rtl/>
        </w:rPr>
        <w:t>و معیِّن اختیار عبد است به این صورت که همان فردی که مکلف اختیار می</w:t>
      </w:r>
      <w:r w:rsidR="001D4852">
        <w:rPr>
          <w:rFonts w:cs="B Nazanin"/>
          <w:sz w:val="28"/>
          <w:szCs w:val="28"/>
          <w:rtl/>
        </w:rPr>
        <w:softHyphen/>
      </w:r>
      <w:r w:rsidR="001D4852">
        <w:rPr>
          <w:rFonts w:cs="B Nazanin" w:hint="cs"/>
          <w:sz w:val="28"/>
          <w:szCs w:val="28"/>
          <w:rtl/>
        </w:rPr>
        <w:t>کند معین عند الله است</w:t>
      </w:r>
      <w:r w:rsidR="005B3EF1">
        <w:rPr>
          <w:rFonts w:cs="B Nazanin" w:hint="cs"/>
          <w:sz w:val="28"/>
          <w:szCs w:val="28"/>
          <w:rtl/>
        </w:rPr>
        <w:t>.</w:t>
      </w:r>
      <w:r w:rsidR="001D4852">
        <w:rPr>
          <w:rFonts w:cs="B Nazanin" w:hint="cs"/>
          <w:sz w:val="28"/>
          <w:szCs w:val="28"/>
          <w:rtl/>
        </w:rPr>
        <w:t xml:space="preserve"> </w:t>
      </w:r>
    </w:p>
    <w:p w:rsidR="00F04639" w:rsidRDefault="005B3EF1" w:rsidP="005B3EF1">
      <w:pPr>
        <w:rPr>
          <w:rFonts w:cs="B Nazanin"/>
          <w:sz w:val="28"/>
          <w:szCs w:val="28"/>
          <w:rtl/>
        </w:rPr>
      </w:pPr>
      <w:r w:rsidRPr="005B3EF1">
        <w:rPr>
          <w:rFonts w:cs="B Nazanin" w:hint="cs"/>
          <w:b/>
          <w:bCs/>
          <w:sz w:val="28"/>
          <w:szCs w:val="28"/>
          <w:rtl/>
        </w:rPr>
        <w:t>قول پنجم:</w:t>
      </w:r>
      <w:r>
        <w:rPr>
          <w:rFonts w:cs="B Nazanin" w:hint="cs"/>
          <w:sz w:val="28"/>
          <w:szCs w:val="28"/>
          <w:rtl/>
        </w:rPr>
        <w:t xml:space="preserve"> </w:t>
      </w:r>
      <w:r w:rsidR="00F04639">
        <w:rPr>
          <w:rFonts w:cs="B Nazanin" w:hint="cs"/>
          <w:sz w:val="28"/>
          <w:szCs w:val="28"/>
          <w:rtl/>
        </w:rPr>
        <w:t xml:space="preserve">متعلَّق وجوب در این نوع واجب </w:t>
      </w:r>
      <w:r w:rsidR="00F04639" w:rsidRPr="00F04639">
        <w:rPr>
          <w:rFonts w:cs="B Nazanin" w:hint="cs"/>
          <w:b/>
          <w:bCs/>
          <w:sz w:val="28"/>
          <w:szCs w:val="28"/>
          <w:rtl/>
        </w:rPr>
        <w:t>جامع حقیقی</w:t>
      </w:r>
      <w:r w:rsidR="00F04639">
        <w:rPr>
          <w:rFonts w:cs="B Nazanin" w:hint="cs"/>
          <w:sz w:val="28"/>
          <w:szCs w:val="28"/>
          <w:rtl/>
        </w:rPr>
        <w:t xml:space="preserve"> بین افراد است</w:t>
      </w:r>
    </w:p>
    <w:p w:rsidR="001D4852" w:rsidRDefault="001D4852" w:rsidP="005B3EF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مرحوم آخوند در کفایه قائل به تفصیل است </w:t>
      </w:r>
      <w:r w:rsidR="008E6404">
        <w:rPr>
          <w:rFonts w:cs="B Nazanin" w:hint="cs"/>
          <w:sz w:val="28"/>
          <w:szCs w:val="28"/>
          <w:rtl/>
        </w:rPr>
        <w:t>به این صورت که می</w:t>
      </w:r>
      <w:r w:rsidR="008E6404">
        <w:rPr>
          <w:rFonts w:cs="B Nazanin"/>
          <w:sz w:val="28"/>
          <w:szCs w:val="28"/>
          <w:rtl/>
        </w:rPr>
        <w:softHyphen/>
      </w:r>
      <w:r w:rsidR="008E6404">
        <w:rPr>
          <w:rFonts w:cs="B Nazanin" w:hint="cs"/>
          <w:sz w:val="28"/>
          <w:szCs w:val="28"/>
          <w:rtl/>
        </w:rPr>
        <w:t xml:space="preserve">فرماید غرض دو قسم است </w:t>
      </w:r>
      <w:r w:rsidR="002538B8" w:rsidRPr="002538B8">
        <w:rPr>
          <w:rFonts w:cs="B Nazanin" w:hint="cs"/>
          <w:b/>
          <w:bCs/>
          <w:sz w:val="28"/>
          <w:szCs w:val="28"/>
          <w:rtl/>
        </w:rPr>
        <w:t>الف:</w:t>
      </w:r>
      <w:r w:rsidR="002538B8">
        <w:rPr>
          <w:rFonts w:cs="B Nazanin" w:hint="cs"/>
          <w:sz w:val="28"/>
          <w:szCs w:val="28"/>
          <w:rtl/>
        </w:rPr>
        <w:t xml:space="preserve"> اگر غرض</w:t>
      </w:r>
      <w:r w:rsidR="008E6404">
        <w:rPr>
          <w:rFonts w:cs="B Nazanin" w:hint="cs"/>
          <w:sz w:val="28"/>
          <w:szCs w:val="28"/>
          <w:rtl/>
        </w:rPr>
        <w:t xml:space="preserve"> </w:t>
      </w:r>
      <w:r w:rsidR="00175C7C">
        <w:rPr>
          <w:rFonts w:cs="B Nazanin" w:hint="cs"/>
          <w:sz w:val="28"/>
          <w:szCs w:val="28"/>
          <w:rtl/>
        </w:rPr>
        <w:t xml:space="preserve">داعی به </w:t>
      </w:r>
      <w:r w:rsidR="00A048C7">
        <w:rPr>
          <w:rFonts w:cs="B Nazanin" w:hint="cs"/>
          <w:sz w:val="28"/>
          <w:szCs w:val="28"/>
          <w:rtl/>
        </w:rPr>
        <w:t>سوی امر به دو</w:t>
      </w:r>
      <w:r w:rsidR="00F528D2">
        <w:rPr>
          <w:rFonts w:cs="B Nazanin" w:hint="cs"/>
          <w:sz w:val="28"/>
          <w:szCs w:val="28"/>
          <w:rtl/>
        </w:rPr>
        <w:t xml:space="preserve"> </w:t>
      </w:r>
      <w:r w:rsidR="00A048C7">
        <w:rPr>
          <w:rFonts w:cs="B Nazanin" w:hint="cs"/>
          <w:sz w:val="28"/>
          <w:szCs w:val="28"/>
          <w:rtl/>
        </w:rPr>
        <w:t>یا چند چیز یکی بود</w:t>
      </w:r>
      <w:r w:rsidR="000B5B48">
        <w:rPr>
          <w:rFonts w:cs="B Nazanin" w:hint="cs"/>
          <w:sz w:val="28"/>
          <w:szCs w:val="28"/>
          <w:rtl/>
        </w:rPr>
        <w:t>،</w:t>
      </w:r>
      <w:r w:rsidR="00F528D2">
        <w:rPr>
          <w:rFonts w:cs="B Nazanin" w:hint="cs"/>
          <w:sz w:val="28"/>
          <w:szCs w:val="28"/>
          <w:rtl/>
        </w:rPr>
        <w:t xml:space="preserve"> </w:t>
      </w:r>
      <w:r w:rsidR="00A048C7">
        <w:rPr>
          <w:rFonts w:cs="B Nazanin" w:hint="cs"/>
          <w:sz w:val="28"/>
          <w:szCs w:val="28"/>
          <w:rtl/>
        </w:rPr>
        <w:t xml:space="preserve">واجب </w:t>
      </w:r>
      <w:r w:rsidR="00A048C7" w:rsidRPr="00427AA4">
        <w:rPr>
          <w:rFonts w:cs="B Nazanin" w:hint="cs"/>
          <w:b/>
          <w:bCs/>
          <w:sz w:val="28"/>
          <w:szCs w:val="28"/>
          <w:rtl/>
        </w:rPr>
        <w:t>جامع حقیقی</w:t>
      </w:r>
      <w:r w:rsidR="00A048C7">
        <w:rPr>
          <w:rFonts w:cs="B Nazanin" w:hint="cs"/>
          <w:sz w:val="28"/>
          <w:szCs w:val="28"/>
          <w:rtl/>
        </w:rPr>
        <w:t xml:space="preserve"> منطبق بر هر یک</w:t>
      </w:r>
      <w:r w:rsidR="00F528D2">
        <w:rPr>
          <w:rFonts w:cs="B Nazanin" w:hint="cs"/>
          <w:sz w:val="28"/>
          <w:szCs w:val="28"/>
          <w:rtl/>
        </w:rPr>
        <w:t xml:space="preserve"> از افراد</w:t>
      </w:r>
      <w:r w:rsidR="00A048C7">
        <w:rPr>
          <w:rFonts w:cs="B Nazanin" w:hint="cs"/>
          <w:sz w:val="28"/>
          <w:szCs w:val="28"/>
          <w:rtl/>
        </w:rPr>
        <w:t xml:space="preserve"> است و تخییر بین موارد </w:t>
      </w:r>
      <w:r w:rsidR="0078117D">
        <w:rPr>
          <w:rFonts w:cs="B Nazanin" w:hint="cs"/>
          <w:sz w:val="28"/>
          <w:szCs w:val="28"/>
          <w:rtl/>
        </w:rPr>
        <w:t>تخییر عقلی است</w:t>
      </w:r>
      <w:r w:rsidR="006F2961">
        <w:rPr>
          <w:rFonts w:cs="B Nazanin" w:hint="cs"/>
          <w:sz w:val="28"/>
          <w:szCs w:val="28"/>
          <w:rtl/>
        </w:rPr>
        <w:t xml:space="preserve"> و دلیل ایشان قاعده الواحد است.</w:t>
      </w:r>
      <w:r w:rsidR="0078117D">
        <w:rPr>
          <w:rFonts w:cs="B Nazanin" w:hint="cs"/>
          <w:sz w:val="28"/>
          <w:szCs w:val="28"/>
          <w:rtl/>
        </w:rPr>
        <w:t xml:space="preserve"> محتوی این قاعده این است که از یک حقیقت بیش از یک چیز صادر نمی</w:t>
      </w:r>
      <w:r w:rsidR="0078117D">
        <w:rPr>
          <w:rFonts w:cs="B Nazanin"/>
          <w:sz w:val="28"/>
          <w:szCs w:val="28"/>
          <w:rtl/>
        </w:rPr>
        <w:softHyphen/>
      </w:r>
      <w:r w:rsidR="0078117D">
        <w:rPr>
          <w:rFonts w:cs="B Nazanin" w:hint="cs"/>
          <w:sz w:val="28"/>
          <w:szCs w:val="28"/>
          <w:rtl/>
        </w:rPr>
        <w:t xml:space="preserve">شود </w:t>
      </w:r>
      <w:r w:rsidR="006B156D">
        <w:rPr>
          <w:rFonts w:cs="B Nazanin" w:hint="cs"/>
          <w:sz w:val="28"/>
          <w:szCs w:val="28"/>
          <w:rtl/>
        </w:rPr>
        <w:t xml:space="preserve">و ما باید به فرد عمل کنیم پس آن وجوب </w:t>
      </w:r>
      <w:r w:rsidR="006B156D" w:rsidRPr="00427AA4">
        <w:rPr>
          <w:rFonts w:cs="B Nazanin" w:hint="cs"/>
          <w:b/>
          <w:bCs/>
          <w:sz w:val="28"/>
          <w:szCs w:val="28"/>
          <w:rtl/>
        </w:rPr>
        <w:t>جامع حقیقی</w:t>
      </w:r>
      <w:r w:rsidR="006B156D">
        <w:rPr>
          <w:rFonts w:cs="B Nazanin" w:hint="cs"/>
          <w:sz w:val="28"/>
          <w:szCs w:val="28"/>
          <w:rtl/>
        </w:rPr>
        <w:t xml:space="preserve"> است که ما را یک فرد دعوت می</w:t>
      </w:r>
      <w:r w:rsidR="006B156D">
        <w:rPr>
          <w:rFonts w:cs="B Nazanin"/>
          <w:sz w:val="28"/>
          <w:szCs w:val="28"/>
          <w:rtl/>
        </w:rPr>
        <w:softHyphen/>
      </w:r>
      <w:r w:rsidR="006B156D">
        <w:rPr>
          <w:rFonts w:cs="B Nazanin" w:hint="cs"/>
          <w:sz w:val="28"/>
          <w:szCs w:val="28"/>
          <w:rtl/>
        </w:rPr>
        <w:t xml:space="preserve">کند </w:t>
      </w:r>
      <w:r w:rsidR="00D60350">
        <w:rPr>
          <w:rFonts w:cs="B Nazanin" w:hint="cs"/>
          <w:sz w:val="28"/>
          <w:szCs w:val="28"/>
          <w:rtl/>
        </w:rPr>
        <w:t xml:space="preserve">مثلا انسان جامع حقیقی بین افرادش است چون ماهیتی است که در خارج منطبق بر هر فردی از افرادش </w:t>
      </w:r>
      <w:r w:rsidR="00243F8E">
        <w:rPr>
          <w:rFonts w:cs="B Nazanin" w:hint="cs"/>
          <w:sz w:val="28"/>
          <w:szCs w:val="28"/>
          <w:rtl/>
        </w:rPr>
        <w:t xml:space="preserve">است . تحقق انسان به یک فرد است . در این جا هم بین اشیاء یا دو شیء جامع حقیقی است </w:t>
      </w:r>
      <w:r w:rsidR="00D31380">
        <w:rPr>
          <w:rFonts w:cs="B Nazanin" w:hint="cs"/>
          <w:sz w:val="28"/>
          <w:szCs w:val="28"/>
          <w:rtl/>
        </w:rPr>
        <w:t xml:space="preserve">که تحقق آن یه یک فرد است </w:t>
      </w:r>
    </w:p>
    <w:p w:rsidR="00D31380" w:rsidRDefault="00D31380" w:rsidP="00CA713D">
      <w:pPr>
        <w:rPr>
          <w:rFonts w:cs="B Nazanin"/>
          <w:sz w:val="28"/>
          <w:szCs w:val="28"/>
          <w:rtl/>
        </w:rPr>
      </w:pPr>
      <w:r w:rsidRPr="002538B8">
        <w:rPr>
          <w:rFonts w:cs="B Nazanin" w:hint="cs"/>
          <w:b/>
          <w:bCs/>
          <w:sz w:val="28"/>
          <w:szCs w:val="28"/>
          <w:rtl/>
        </w:rPr>
        <w:t>ب:</w:t>
      </w:r>
      <w:r>
        <w:rPr>
          <w:rFonts w:cs="B Nazanin" w:hint="cs"/>
          <w:sz w:val="28"/>
          <w:szCs w:val="28"/>
          <w:rtl/>
        </w:rPr>
        <w:t xml:space="preserve"> اگر غرض و داعی به سوی امر به دو چیز یا چند چیز واحد نبود بلکه </w:t>
      </w:r>
      <w:r w:rsidR="0059531B">
        <w:rPr>
          <w:rFonts w:cs="B Nazanin" w:hint="cs"/>
          <w:sz w:val="28"/>
          <w:szCs w:val="28"/>
          <w:rtl/>
        </w:rPr>
        <w:t>متعدد بود یعنی بکل</w:t>
      </w:r>
      <w:r w:rsidR="00DD6F71">
        <w:rPr>
          <w:rFonts w:cs="B Nazanin" w:hint="cs"/>
          <w:sz w:val="28"/>
          <w:szCs w:val="28"/>
          <w:rtl/>
        </w:rPr>
        <w:t>ٍ</w:t>
      </w:r>
      <w:r w:rsidR="0059531B">
        <w:rPr>
          <w:rFonts w:cs="B Nazanin" w:hint="cs"/>
          <w:sz w:val="28"/>
          <w:szCs w:val="28"/>
          <w:rtl/>
        </w:rPr>
        <w:t xml:space="preserve"> منهما غرض قائم است در این صورت واجب احدها یا احدهما است لکن از سنخ وجوب تعیینی می</w:t>
      </w:r>
      <w:r w:rsidR="0059531B">
        <w:rPr>
          <w:rFonts w:cs="B Nazanin"/>
          <w:sz w:val="28"/>
          <w:szCs w:val="28"/>
          <w:rtl/>
        </w:rPr>
        <w:softHyphen/>
      </w:r>
      <w:r w:rsidR="0059531B">
        <w:rPr>
          <w:rFonts w:cs="B Nazanin" w:hint="cs"/>
          <w:sz w:val="28"/>
          <w:szCs w:val="28"/>
          <w:rtl/>
        </w:rPr>
        <w:t xml:space="preserve">شود </w:t>
      </w:r>
      <w:r w:rsidR="00FD4E11">
        <w:rPr>
          <w:rFonts w:cs="B Nazanin" w:hint="cs"/>
          <w:sz w:val="28"/>
          <w:szCs w:val="28"/>
          <w:rtl/>
        </w:rPr>
        <w:t>چرا که واجب تک تک این موارد نیست بلکه وجوب تک تک این موارد  با جواز ترک الی کل</w:t>
      </w:r>
      <w:r w:rsidR="00DD6F71">
        <w:rPr>
          <w:rFonts w:cs="B Nazanin" w:hint="cs"/>
          <w:sz w:val="28"/>
          <w:szCs w:val="28"/>
          <w:rtl/>
        </w:rPr>
        <w:t>ٍ</w:t>
      </w:r>
      <w:r w:rsidR="00FD4E11">
        <w:rPr>
          <w:rFonts w:cs="B Nazanin" w:hint="cs"/>
          <w:sz w:val="28"/>
          <w:szCs w:val="28"/>
          <w:rtl/>
        </w:rPr>
        <w:t xml:space="preserve"> است یعنی واج</w:t>
      </w:r>
      <w:bookmarkStart w:id="0" w:name="_GoBack"/>
      <w:bookmarkEnd w:id="0"/>
      <w:r w:rsidR="00FD4E11">
        <w:rPr>
          <w:rFonts w:cs="B Nazanin" w:hint="cs"/>
          <w:sz w:val="28"/>
          <w:szCs w:val="28"/>
          <w:rtl/>
        </w:rPr>
        <w:t xml:space="preserve">ب ما در کفارات اطعام </w:t>
      </w:r>
      <w:r w:rsidR="004611B4">
        <w:rPr>
          <w:rFonts w:cs="B Nazanin" w:hint="cs"/>
          <w:sz w:val="28"/>
          <w:szCs w:val="28"/>
          <w:rtl/>
        </w:rPr>
        <w:t xml:space="preserve">با جواز ترک اطعام در صورتی که صیام جایگرینش شود </w:t>
      </w:r>
      <w:r w:rsidR="00022226">
        <w:rPr>
          <w:rFonts w:cs="B Nazanin" w:hint="cs"/>
          <w:sz w:val="28"/>
          <w:szCs w:val="28"/>
          <w:rtl/>
        </w:rPr>
        <w:t xml:space="preserve">پس حقیقت وجوب تخییری قوامش جواز ترک به اتیان بدل است لذا </w:t>
      </w:r>
      <w:r w:rsidR="00A60326">
        <w:rPr>
          <w:rFonts w:cs="B Nazanin" w:hint="cs"/>
          <w:sz w:val="28"/>
          <w:szCs w:val="28"/>
          <w:rtl/>
        </w:rPr>
        <w:t xml:space="preserve">شبیه همان وجوب </w:t>
      </w:r>
      <w:r w:rsidR="00343929">
        <w:rPr>
          <w:rFonts w:cs="B Nazanin" w:hint="cs"/>
          <w:sz w:val="28"/>
          <w:szCs w:val="28"/>
          <w:rtl/>
        </w:rPr>
        <w:t>تخییری بدل دارد</w:t>
      </w:r>
      <w:r w:rsidR="00DD6F71">
        <w:rPr>
          <w:rFonts w:cs="B Nazanin" w:hint="cs"/>
          <w:sz w:val="28"/>
          <w:szCs w:val="28"/>
          <w:rtl/>
        </w:rPr>
        <w:t>.</w:t>
      </w:r>
      <w:r w:rsidR="00343929">
        <w:rPr>
          <w:rFonts w:cs="B Nazanin" w:hint="cs"/>
          <w:sz w:val="28"/>
          <w:szCs w:val="28"/>
          <w:rtl/>
        </w:rPr>
        <w:t xml:space="preserve"> </w:t>
      </w:r>
    </w:p>
    <w:p w:rsidR="00343929" w:rsidRDefault="00343929" w:rsidP="00343929">
      <w:pPr>
        <w:rPr>
          <w:rFonts w:cs="B Nazanin"/>
          <w:sz w:val="28"/>
          <w:szCs w:val="28"/>
          <w:rtl/>
        </w:rPr>
      </w:pPr>
      <w:r w:rsidRPr="00BD5BBC">
        <w:rPr>
          <w:rFonts w:cs="B Nazanin" w:hint="cs"/>
          <w:b/>
          <w:bCs/>
          <w:sz w:val="28"/>
          <w:szCs w:val="28"/>
          <w:rtl/>
        </w:rPr>
        <w:t>سوال:</w:t>
      </w:r>
      <w:r>
        <w:rPr>
          <w:rFonts w:cs="B Nazanin" w:hint="cs"/>
          <w:sz w:val="28"/>
          <w:szCs w:val="28"/>
          <w:rtl/>
        </w:rPr>
        <w:t xml:space="preserve"> چگونه ممکن است وجوب تخییری مثل وجوب تعیینی شود در حالی که در متن وجوب تخییری جواز ترک است؟آیا بین جواز ترک و وجوب </w:t>
      </w:r>
      <w:r w:rsidR="00D705D8">
        <w:rPr>
          <w:rFonts w:cs="B Nazanin" w:hint="cs"/>
          <w:sz w:val="28"/>
          <w:szCs w:val="28"/>
          <w:rtl/>
        </w:rPr>
        <w:t>تنافی نیست ؟</w:t>
      </w:r>
    </w:p>
    <w:p w:rsidR="00D705D8" w:rsidRDefault="00D705D8" w:rsidP="00343929">
      <w:pPr>
        <w:rPr>
          <w:rFonts w:cs="B Nazanin"/>
          <w:sz w:val="28"/>
          <w:szCs w:val="28"/>
          <w:rtl/>
        </w:rPr>
      </w:pPr>
      <w:r w:rsidRPr="00BD5BBC">
        <w:rPr>
          <w:rFonts w:cs="B Nazanin" w:hint="cs"/>
          <w:b/>
          <w:bCs/>
          <w:sz w:val="28"/>
          <w:szCs w:val="28"/>
          <w:rtl/>
        </w:rPr>
        <w:t>جواب:</w:t>
      </w:r>
      <w:r>
        <w:rPr>
          <w:rFonts w:cs="B Nazanin" w:hint="cs"/>
          <w:sz w:val="28"/>
          <w:szCs w:val="28"/>
          <w:rtl/>
        </w:rPr>
        <w:t xml:space="preserve"> تنافی بین وجوب و جواز ترک مطلق است یعنی اگر عملی واجب باشد و شما آن را </w:t>
      </w:r>
      <w:r w:rsidR="000B7DBF">
        <w:rPr>
          <w:rFonts w:cs="B Nazanin" w:hint="cs"/>
          <w:sz w:val="28"/>
          <w:szCs w:val="28"/>
          <w:rtl/>
        </w:rPr>
        <w:t>به کلی کنار بگزارید درست نیست ولی وجوب با جواز ترک به اتیان بدل تنافی ندارد</w:t>
      </w:r>
      <w:r w:rsidR="00BD5BBC">
        <w:rPr>
          <w:rFonts w:cs="B Nazanin" w:hint="cs"/>
          <w:sz w:val="28"/>
          <w:szCs w:val="28"/>
          <w:rtl/>
        </w:rPr>
        <w:t>.</w:t>
      </w:r>
      <w:r w:rsidR="000B7DBF">
        <w:rPr>
          <w:rFonts w:cs="B Nazanin" w:hint="cs"/>
          <w:sz w:val="28"/>
          <w:szCs w:val="28"/>
          <w:rtl/>
        </w:rPr>
        <w:t xml:space="preserve"> </w:t>
      </w:r>
    </w:p>
    <w:p w:rsidR="000B7DBF" w:rsidRDefault="000B7DBF" w:rsidP="00343929">
      <w:pPr>
        <w:rPr>
          <w:rFonts w:cs="B Nazanin"/>
          <w:sz w:val="28"/>
          <w:szCs w:val="28"/>
          <w:rtl/>
        </w:rPr>
      </w:pPr>
      <w:r w:rsidRPr="009F4CAB">
        <w:rPr>
          <w:rFonts w:cs="B Nazanin" w:hint="cs"/>
          <w:b/>
          <w:bCs/>
          <w:sz w:val="28"/>
          <w:szCs w:val="28"/>
          <w:rtl/>
        </w:rPr>
        <w:t>دلیل مرحوم</w:t>
      </w:r>
      <w:r w:rsidR="00BD5BBC" w:rsidRPr="009F4CA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9F4CAB">
        <w:rPr>
          <w:rFonts w:cs="B Nazanin" w:hint="cs"/>
          <w:b/>
          <w:bCs/>
          <w:sz w:val="28"/>
          <w:szCs w:val="28"/>
          <w:rtl/>
        </w:rPr>
        <w:t>آخوند</w:t>
      </w:r>
      <w:r w:rsidR="009F4CAB" w:rsidRPr="009F4CAB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</w:t>
      </w:r>
      <w:r w:rsidR="009F4CAB">
        <w:rPr>
          <w:rFonts w:cs="B Nazanin" w:hint="cs"/>
          <w:sz w:val="28"/>
          <w:szCs w:val="28"/>
          <w:rtl/>
        </w:rPr>
        <w:t xml:space="preserve">دلیل ایشان بر این تفصیل </w:t>
      </w:r>
      <w:r w:rsidR="00A6066A">
        <w:rPr>
          <w:rFonts w:cs="B Nazanin" w:hint="cs"/>
          <w:sz w:val="28"/>
          <w:szCs w:val="28"/>
          <w:rtl/>
        </w:rPr>
        <w:t>این مطلب است که</w:t>
      </w:r>
      <w:r w:rsidR="00BA2F80">
        <w:rPr>
          <w:rFonts w:cs="B Nazanin" w:hint="cs"/>
          <w:sz w:val="28"/>
          <w:szCs w:val="28"/>
          <w:rtl/>
        </w:rPr>
        <w:t xml:space="preserve"> اختلاف اثر کشف از اختلاف موثر می</w:t>
      </w:r>
      <w:r w:rsidR="00BA2F80">
        <w:rPr>
          <w:rFonts w:cs="B Nazanin"/>
          <w:sz w:val="28"/>
          <w:szCs w:val="28"/>
          <w:rtl/>
        </w:rPr>
        <w:softHyphen/>
      </w:r>
      <w:r w:rsidR="001D671E">
        <w:rPr>
          <w:rFonts w:cs="B Nazanin" w:hint="cs"/>
          <w:sz w:val="28"/>
          <w:szCs w:val="28"/>
          <w:rtl/>
        </w:rPr>
        <w:t>کند.</w:t>
      </w:r>
      <w:r w:rsidR="00183FC2">
        <w:rPr>
          <w:rFonts w:cs="B Nazanin" w:hint="cs"/>
          <w:sz w:val="28"/>
          <w:szCs w:val="28"/>
          <w:rtl/>
        </w:rPr>
        <w:t xml:space="preserve"> و مراد ایشان کشف إنّی است مثلا اثر آتش گرما</w:t>
      </w:r>
      <w:r w:rsidR="00ED1E6B">
        <w:rPr>
          <w:rFonts w:cs="B Nazanin" w:hint="cs"/>
          <w:sz w:val="28"/>
          <w:szCs w:val="28"/>
          <w:rtl/>
        </w:rPr>
        <w:t xml:space="preserve"> است و اثر روشنای نور است حال کدام یک از این دو اثر </w:t>
      </w:r>
      <w:r w:rsidR="00D71A9B">
        <w:rPr>
          <w:rFonts w:cs="B Nazanin" w:hint="cs"/>
          <w:sz w:val="28"/>
          <w:szCs w:val="28"/>
          <w:rtl/>
        </w:rPr>
        <w:t xml:space="preserve">علت مستقل ( موثر مستقل دارند) </w:t>
      </w:r>
    </w:p>
    <w:p w:rsidR="00D71A9B" w:rsidRPr="001D671E" w:rsidRDefault="00D71A9B" w:rsidP="001D671E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 این جا هم وقتی دانستیم که امتثال واجب تخییری به فعل واحد است و عصیان واجب تخییری به ترک جمیع افراد است و همچنین دانستیم ثواب فعل تخییری </w:t>
      </w:r>
      <w:r w:rsidR="006B1F95">
        <w:rPr>
          <w:rFonts w:cs="B Nazanin" w:hint="cs"/>
          <w:sz w:val="28"/>
          <w:szCs w:val="28"/>
          <w:rtl/>
        </w:rPr>
        <w:t>به فعل واحد است و عقابش به ترک جمیع است کشف می</w:t>
      </w:r>
      <w:r w:rsidR="006B1F95">
        <w:rPr>
          <w:rFonts w:cs="B Nazanin"/>
          <w:sz w:val="28"/>
          <w:szCs w:val="28"/>
          <w:rtl/>
        </w:rPr>
        <w:softHyphen/>
      </w:r>
      <w:r w:rsidR="006B1F95">
        <w:rPr>
          <w:rFonts w:cs="B Nazanin" w:hint="cs"/>
          <w:sz w:val="28"/>
          <w:szCs w:val="28"/>
          <w:rtl/>
        </w:rPr>
        <w:t>کنیم که وجوب تخییری با سائر وجوب ها فرق می</w:t>
      </w:r>
      <w:r w:rsidR="006B1F95">
        <w:rPr>
          <w:rFonts w:cs="B Nazanin"/>
          <w:sz w:val="28"/>
          <w:szCs w:val="28"/>
          <w:rtl/>
        </w:rPr>
        <w:softHyphen/>
      </w:r>
      <w:r w:rsidR="006B1F95">
        <w:rPr>
          <w:rFonts w:cs="B Nazanin" w:hint="cs"/>
          <w:sz w:val="28"/>
          <w:szCs w:val="28"/>
          <w:rtl/>
        </w:rPr>
        <w:t xml:space="preserve">کند و ما باید وجوب تخییری را از سنخ وجوبی بگیریم که قوامش با جواز ترک </w:t>
      </w:r>
      <w:r w:rsidR="00451FA8">
        <w:rPr>
          <w:rFonts w:cs="B Nazanin" w:hint="cs"/>
          <w:sz w:val="28"/>
          <w:szCs w:val="28"/>
          <w:rtl/>
        </w:rPr>
        <w:t>به اتیان بدل است اما سائر وجوب ها از این سنخ نیستند و جواز ترک به اتیان بدل ند</w:t>
      </w:r>
      <w:r w:rsidR="00A6066A">
        <w:rPr>
          <w:rFonts w:cs="B Nazanin" w:hint="cs"/>
          <w:sz w:val="28"/>
          <w:szCs w:val="28"/>
          <w:rtl/>
        </w:rPr>
        <w:t>ارند و ما با این اختلاف در وجوب</w:t>
      </w:r>
      <w:r w:rsidR="00FB0176">
        <w:rPr>
          <w:rFonts w:cs="B Nazanin" w:hint="cs"/>
          <w:sz w:val="28"/>
          <w:szCs w:val="28"/>
          <w:rtl/>
        </w:rPr>
        <w:t xml:space="preserve"> اختلاف اثرش</w:t>
      </w:r>
      <w:r w:rsidR="00A6066A">
        <w:rPr>
          <w:rFonts w:cs="B Nazanin" w:hint="cs"/>
          <w:sz w:val="28"/>
          <w:szCs w:val="28"/>
          <w:rtl/>
        </w:rPr>
        <w:t xml:space="preserve"> را</w:t>
      </w:r>
      <w:r w:rsidR="00FB0176">
        <w:rPr>
          <w:rFonts w:cs="B Nazanin" w:hint="cs"/>
          <w:sz w:val="28"/>
          <w:szCs w:val="28"/>
          <w:rtl/>
        </w:rPr>
        <w:t xml:space="preserve"> می</w:t>
      </w:r>
      <w:r w:rsidR="00FB0176">
        <w:rPr>
          <w:rFonts w:cs="B Nazanin"/>
          <w:sz w:val="28"/>
          <w:szCs w:val="28"/>
          <w:rtl/>
        </w:rPr>
        <w:softHyphen/>
      </w:r>
      <w:r w:rsidR="00FB0176">
        <w:rPr>
          <w:rFonts w:cs="B Nazanin" w:hint="cs"/>
          <w:sz w:val="28"/>
          <w:szCs w:val="28"/>
          <w:rtl/>
        </w:rPr>
        <w:t>فهمیم پس اختلاف اثر کاشف از اختالف موثر است .</w:t>
      </w:r>
    </w:p>
    <w:sectPr w:rsidR="00D71A9B" w:rsidRPr="001D671E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79A" w:rsidRDefault="0044279A" w:rsidP="001D671E">
      <w:pPr>
        <w:spacing w:after="0" w:line="240" w:lineRule="auto"/>
      </w:pPr>
      <w:r>
        <w:separator/>
      </w:r>
    </w:p>
  </w:endnote>
  <w:endnote w:type="continuationSeparator" w:id="0">
    <w:p w:rsidR="0044279A" w:rsidRDefault="0044279A" w:rsidP="001D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79A" w:rsidRDefault="0044279A" w:rsidP="001D671E">
      <w:pPr>
        <w:spacing w:after="0" w:line="240" w:lineRule="auto"/>
      </w:pPr>
      <w:r>
        <w:separator/>
      </w:r>
    </w:p>
  </w:footnote>
  <w:footnote w:type="continuationSeparator" w:id="0">
    <w:p w:rsidR="0044279A" w:rsidRDefault="0044279A" w:rsidP="001D6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D7"/>
    <w:rsid w:val="00022226"/>
    <w:rsid w:val="00037202"/>
    <w:rsid w:val="00065876"/>
    <w:rsid w:val="000B5B48"/>
    <w:rsid w:val="000B7DBF"/>
    <w:rsid w:val="000D12D5"/>
    <w:rsid w:val="00175C7C"/>
    <w:rsid w:val="00183FC2"/>
    <w:rsid w:val="001C613B"/>
    <w:rsid w:val="001D1225"/>
    <w:rsid w:val="001D4852"/>
    <w:rsid w:val="001D671E"/>
    <w:rsid w:val="00243F8E"/>
    <w:rsid w:val="00247384"/>
    <w:rsid w:val="002538B8"/>
    <w:rsid w:val="002D34F2"/>
    <w:rsid w:val="00315DD8"/>
    <w:rsid w:val="00343929"/>
    <w:rsid w:val="00367BD0"/>
    <w:rsid w:val="004132DB"/>
    <w:rsid w:val="00427AA4"/>
    <w:rsid w:val="0044279A"/>
    <w:rsid w:val="00451FA8"/>
    <w:rsid w:val="004611B4"/>
    <w:rsid w:val="004918F1"/>
    <w:rsid w:val="00516DDE"/>
    <w:rsid w:val="00571217"/>
    <w:rsid w:val="0059531B"/>
    <w:rsid w:val="005A57A7"/>
    <w:rsid w:val="005B3EF1"/>
    <w:rsid w:val="006B156D"/>
    <w:rsid w:val="006B17D7"/>
    <w:rsid w:val="006B1F95"/>
    <w:rsid w:val="006C0082"/>
    <w:rsid w:val="006D0FCB"/>
    <w:rsid w:val="006F2961"/>
    <w:rsid w:val="00762514"/>
    <w:rsid w:val="0078117D"/>
    <w:rsid w:val="007E326F"/>
    <w:rsid w:val="00810FB6"/>
    <w:rsid w:val="00893B1F"/>
    <w:rsid w:val="008E6404"/>
    <w:rsid w:val="008F06FC"/>
    <w:rsid w:val="009F4CAB"/>
    <w:rsid w:val="00A028BA"/>
    <w:rsid w:val="00A048C7"/>
    <w:rsid w:val="00A514E0"/>
    <w:rsid w:val="00A60326"/>
    <w:rsid w:val="00A6066A"/>
    <w:rsid w:val="00AF21FA"/>
    <w:rsid w:val="00B03857"/>
    <w:rsid w:val="00B13EC7"/>
    <w:rsid w:val="00B7155F"/>
    <w:rsid w:val="00BA2F80"/>
    <w:rsid w:val="00BC5CD1"/>
    <w:rsid w:val="00BD5BBC"/>
    <w:rsid w:val="00C87A07"/>
    <w:rsid w:val="00CA713D"/>
    <w:rsid w:val="00D31380"/>
    <w:rsid w:val="00D60350"/>
    <w:rsid w:val="00D705D8"/>
    <w:rsid w:val="00D71A9B"/>
    <w:rsid w:val="00D72444"/>
    <w:rsid w:val="00DD6F71"/>
    <w:rsid w:val="00ED1E6B"/>
    <w:rsid w:val="00F04639"/>
    <w:rsid w:val="00F528D2"/>
    <w:rsid w:val="00FA1AC0"/>
    <w:rsid w:val="00FA7928"/>
    <w:rsid w:val="00FB0176"/>
    <w:rsid w:val="00FD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A2E2E-C14E-4129-8C16-03175D70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سرصفحه نویسه"/>
    <w:basedOn w:val="a0"/>
    <w:link w:val="a3"/>
    <w:uiPriority w:val="99"/>
    <w:rsid w:val="001D671E"/>
  </w:style>
  <w:style w:type="paragraph" w:styleId="a5">
    <w:name w:val="footer"/>
    <w:basedOn w:val="a"/>
    <w:link w:val="a6"/>
    <w:uiPriority w:val="99"/>
    <w:unhideWhenUsed/>
    <w:rsid w:val="001D6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پانویس نویسه"/>
    <w:basedOn w:val="a0"/>
    <w:link w:val="a5"/>
    <w:uiPriority w:val="99"/>
    <w:rsid w:val="001D6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13</cp:revision>
  <dcterms:created xsi:type="dcterms:W3CDTF">2015-12-21T06:05:00Z</dcterms:created>
  <dcterms:modified xsi:type="dcterms:W3CDTF">2015-12-26T10:55:00Z</dcterms:modified>
</cp:coreProperties>
</file>