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E5" w:rsidRDefault="00263689" w:rsidP="007A62C5">
      <w:pPr>
        <w:rPr>
          <w:rFonts w:ascii="Noor_Titr" w:hAnsi="Noor_Titr" w:cs="B Nazanin"/>
          <w:b/>
          <w:bCs/>
          <w:color w:val="286564"/>
          <w:sz w:val="28"/>
          <w:szCs w:val="28"/>
          <w:rtl/>
        </w:rPr>
      </w:pPr>
      <w:r>
        <w:rPr>
          <w:rFonts w:ascii="Noor_NazliBold" w:hAnsi="Noor_NazliBold" w:cs="Noor_Lotus" w:hint="cs"/>
          <w:color w:val="6C3A00"/>
          <w:sz w:val="27"/>
          <w:szCs w:val="27"/>
          <w:rtl/>
        </w:rPr>
        <w:t xml:space="preserve"> </w:t>
      </w:r>
      <w:r w:rsidRPr="00263689">
        <w:rPr>
          <w:rFonts w:ascii="Noor_NazliBold" w:hAnsi="Noor_NazliBold" w:cs="B Nazanin" w:hint="cs"/>
          <w:b/>
          <w:bCs/>
          <w:color w:val="7030A0"/>
          <w:sz w:val="28"/>
          <w:szCs w:val="28"/>
          <w:rtl/>
        </w:rPr>
        <w:t xml:space="preserve">مسأله بیست و چهار: </w:t>
      </w:r>
      <w:r w:rsidRPr="00263689">
        <w:rPr>
          <w:rFonts w:ascii="Noor_NazliBold" w:hAnsi="Noor_NazliBold" w:cs="B Nazanin" w:hint="cs"/>
          <w:b/>
          <w:bCs/>
          <w:color w:val="FF0000"/>
          <w:sz w:val="28"/>
          <w:szCs w:val="28"/>
          <w:rtl/>
        </w:rPr>
        <w:t>إذا عرض للمجتهد ما يوجب فقده للشرائط يجب على المقلد العدول الى غيره.</w:t>
      </w:r>
    </w:p>
    <w:p w:rsidR="00D75513" w:rsidRPr="002D385E" w:rsidRDefault="002D0903" w:rsidP="007A62C5">
      <w:pPr>
        <w:rPr>
          <w:rFonts w:ascii="Noor_Titr" w:hAnsi="Noor_Titr" w:cs="B Nazanin"/>
          <w:sz w:val="28"/>
          <w:szCs w:val="28"/>
          <w:rtl/>
        </w:rPr>
      </w:pPr>
      <w:r>
        <w:rPr>
          <w:rFonts w:ascii="Noor_Titr" w:hAnsi="Noor_Titr" w:cs="B Nazanin" w:hint="cs"/>
          <w:sz w:val="28"/>
          <w:szCs w:val="28"/>
          <w:rtl/>
        </w:rPr>
        <w:t>اگر مجتهد جامع الشرائط فاقد</w:t>
      </w:r>
      <w:r w:rsidR="00307A04" w:rsidRPr="002D385E">
        <w:rPr>
          <w:rFonts w:ascii="Noor_Titr" w:hAnsi="Noor_Titr" w:cs="B Nazanin" w:hint="cs"/>
          <w:sz w:val="28"/>
          <w:szCs w:val="28"/>
          <w:rtl/>
        </w:rPr>
        <w:t xml:space="preserve"> برخی از این شرائط شود عدول از تقلید این مجتهد شرعا واجب است و بقاء بر این تقلید جائز نیست.</w:t>
      </w:r>
    </w:p>
    <w:p w:rsidR="007A62C5" w:rsidRDefault="00307A04" w:rsidP="007A62C5">
      <w:pPr>
        <w:rPr>
          <w:rFonts w:ascii="Noor_Titr" w:hAnsi="Noor_Titr" w:cs="B Nazanin"/>
          <w:b/>
          <w:bCs/>
          <w:sz w:val="28"/>
          <w:szCs w:val="28"/>
          <w:rtl/>
        </w:rPr>
      </w:pPr>
      <w:r>
        <w:rPr>
          <w:rFonts w:ascii="Noor_Titr" w:hAnsi="Noor_Titr" w:cs="B Nazanin" w:hint="cs"/>
          <w:b/>
          <w:bCs/>
          <w:sz w:val="28"/>
          <w:szCs w:val="28"/>
          <w:rtl/>
        </w:rPr>
        <w:t xml:space="preserve">سوال: </w:t>
      </w:r>
      <w:r w:rsidRPr="00F42FA6">
        <w:rPr>
          <w:rFonts w:ascii="Noor_Titr" w:hAnsi="Noor_Titr" w:cs="B Nazanin" w:hint="cs"/>
          <w:sz w:val="28"/>
          <w:szCs w:val="28"/>
          <w:rtl/>
        </w:rPr>
        <w:t>مراد از شرائط چیست؟</w:t>
      </w:r>
    </w:p>
    <w:p w:rsidR="00F42FA6" w:rsidRDefault="00307A04" w:rsidP="007A62C5">
      <w:pPr>
        <w:rPr>
          <w:rFonts w:ascii="Noor_Titr" w:hAnsi="Noor_Titr" w:cs="B Nazanin"/>
          <w:sz w:val="28"/>
          <w:szCs w:val="28"/>
          <w:rtl/>
        </w:rPr>
      </w:pPr>
      <w:r>
        <w:rPr>
          <w:rFonts w:ascii="Noor_Titr" w:hAnsi="Noor_Titr" w:cs="B Nazanin" w:hint="cs"/>
          <w:b/>
          <w:bCs/>
          <w:sz w:val="28"/>
          <w:szCs w:val="28"/>
          <w:rtl/>
        </w:rPr>
        <w:t>جواب</w:t>
      </w:r>
      <w:r w:rsidRPr="00F42FA6">
        <w:rPr>
          <w:rFonts w:ascii="Noor_Titr" w:hAnsi="Noor_Titr" w:cs="B Nazanin" w:hint="cs"/>
          <w:sz w:val="28"/>
          <w:szCs w:val="28"/>
          <w:rtl/>
        </w:rPr>
        <w:t xml:space="preserve">: </w:t>
      </w:r>
      <w:r w:rsidR="00F42FA6" w:rsidRPr="00F42FA6">
        <w:rPr>
          <w:rFonts w:ascii="Noor_Titr" w:hAnsi="Noor_Titr" w:cs="B Nazanin" w:hint="cs"/>
          <w:sz w:val="28"/>
          <w:szCs w:val="28"/>
          <w:rtl/>
        </w:rPr>
        <w:t>شرائط</w:t>
      </w:r>
      <w:r w:rsidR="00F42FA6">
        <w:rPr>
          <w:rFonts w:ascii="Noor_Titr" w:hAnsi="Noor_Titr" w:cs="B Nazanin" w:hint="cs"/>
          <w:b/>
          <w:bCs/>
          <w:sz w:val="28"/>
          <w:szCs w:val="28"/>
          <w:rtl/>
        </w:rPr>
        <w:t xml:space="preserve"> </w:t>
      </w:r>
      <w:r w:rsidR="00F42FA6">
        <w:rPr>
          <w:rFonts w:ascii="Noor_Titr" w:hAnsi="Noor_Titr" w:cs="B Nazanin" w:hint="cs"/>
          <w:sz w:val="28"/>
          <w:szCs w:val="28"/>
          <w:rtl/>
        </w:rPr>
        <w:t>عبارت است ا</w:t>
      </w:r>
      <w:r w:rsidR="002D0903">
        <w:rPr>
          <w:rFonts w:ascii="Noor_Titr" w:hAnsi="Noor_Titr" w:cs="B Nazanin" w:hint="cs"/>
          <w:sz w:val="28"/>
          <w:szCs w:val="28"/>
          <w:rtl/>
        </w:rPr>
        <w:t>ز حیات ، ایمان ، عدالت ، اجتهاد و...</w:t>
      </w:r>
    </w:p>
    <w:p w:rsidR="00307A04" w:rsidRDefault="00F42FA6" w:rsidP="007A62C5">
      <w:pPr>
        <w:rPr>
          <w:rFonts w:ascii="Noor_Titr" w:hAnsi="Noor_Titr" w:cs="B Nazanin"/>
          <w:sz w:val="28"/>
          <w:szCs w:val="28"/>
          <w:rtl/>
        </w:rPr>
      </w:pPr>
      <w:r>
        <w:rPr>
          <w:rFonts w:ascii="Noor_Titr" w:hAnsi="Noor_Titr" w:cs="B Nazanin" w:hint="cs"/>
          <w:sz w:val="28"/>
          <w:szCs w:val="28"/>
          <w:rtl/>
        </w:rPr>
        <w:t xml:space="preserve">حال اگر مجتهد بمیرد یا کافر شود یا سنیّ شود یا فاسق شود و یا عوام شود باید از تقلید این مجتهد عدول کند </w:t>
      </w:r>
      <w:r w:rsidR="002D385E">
        <w:rPr>
          <w:rFonts w:ascii="Noor_Titr" w:hAnsi="Noor_Titr" w:cs="B Nazanin" w:hint="cs"/>
          <w:sz w:val="28"/>
          <w:szCs w:val="28"/>
          <w:rtl/>
        </w:rPr>
        <w:t>( فتوای مشهور بر عدول است )</w:t>
      </w:r>
    </w:p>
    <w:p w:rsidR="0027096D" w:rsidRDefault="002D0903" w:rsidP="007A62C5">
      <w:pPr>
        <w:rPr>
          <w:rFonts w:ascii="Noor_Titr" w:hAnsi="Noor_Titr" w:cs="B Nazanin"/>
          <w:sz w:val="28"/>
          <w:szCs w:val="28"/>
          <w:rtl/>
        </w:rPr>
      </w:pPr>
      <w:r>
        <w:rPr>
          <w:rFonts w:ascii="Noor_Titr" w:hAnsi="Noor_Titr" w:cs="B Nazanin" w:hint="cs"/>
          <w:sz w:val="28"/>
          <w:szCs w:val="28"/>
          <w:rtl/>
        </w:rPr>
        <w:t>در این جا دو بحث باید بررسی شود.</w:t>
      </w:r>
    </w:p>
    <w:p w:rsidR="002D385E" w:rsidRDefault="002D0903" w:rsidP="007A62C5">
      <w:pPr>
        <w:rPr>
          <w:rFonts w:ascii="Noor_Titr" w:hAnsi="Noor_Titr" w:cs="B Nazanin"/>
          <w:sz w:val="28"/>
          <w:szCs w:val="28"/>
          <w:rtl/>
        </w:rPr>
      </w:pPr>
      <w:r w:rsidRPr="002D0903">
        <w:rPr>
          <w:rFonts w:ascii="Noor_Titr" w:hAnsi="Noor_Titr" w:cs="B Nazanin" w:hint="cs"/>
          <w:b/>
          <w:bCs/>
          <w:sz w:val="28"/>
          <w:szCs w:val="28"/>
          <w:rtl/>
        </w:rPr>
        <w:t>الف:</w:t>
      </w:r>
      <w:r>
        <w:rPr>
          <w:rFonts w:ascii="Noor_Titr" w:hAnsi="Noor_Titr" w:cs="B Nazanin" w:hint="cs"/>
          <w:sz w:val="28"/>
          <w:szCs w:val="28"/>
          <w:rtl/>
        </w:rPr>
        <w:t xml:space="preserve"> </w:t>
      </w:r>
      <w:r w:rsidR="002D385E">
        <w:rPr>
          <w:rFonts w:ascii="Noor_Titr" w:hAnsi="Noor_Titr" w:cs="B Nazanin" w:hint="cs"/>
          <w:sz w:val="28"/>
          <w:szCs w:val="28"/>
          <w:rtl/>
        </w:rPr>
        <w:t>عدول از مجتهد فاقد شرط بخاطر عدم وجود مقتضی است</w:t>
      </w:r>
      <w:r>
        <w:rPr>
          <w:rFonts w:ascii="Noor_Titr" w:hAnsi="Noor_Titr" w:cs="B Nazanin" w:hint="cs"/>
          <w:sz w:val="28"/>
          <w:szCs w:val="28"/>
          <w:rtl/>
        </w:rPr>
        <w:t>.</w:t>
      </w:r>
      <w:r w:rsidR="002D385E">
        <w:rPr>
          <w:rFonts w:ascii="Noor_Titr" w:hAnsi="Noor_Titr" w:cs="B Nazanin" w:hint="cs"/>
          <w:sz w:val="28"/>
          <w:szCs w:val="28"/>
          <w:rtl/>
        </w:rPr>
        <w:t xml:space="preserve"> </w:t>
      </w:r>
    </w:p>
    <w:p w:rsidR="002D385E" w:rsidRDefault="002D0903" w:rsidP="007A62C5">
      <w:pPr>
        <w:rPr>
          <w:rFonts w:ascii="Noor_Titr" w:hAnsi="Noor_Titr" w:cs="B Nazanin"/>
          <w:sz w:val="28"/>
          <w:szCs w:val="28"/>
          <w:rtl/>
        </w:rPr>
      </w:pPr>
      <w:r w:rsidRPr="002D0903">
        <w:rPr>
          <w:rFonts w:ascii="Noor_Titr" w:hAnsi="Noor_Titr" w:cs="B Nazanin" w:hint="cs"/>
          <w:b/>
          <w:bCs/>
          <w:sz w:val="28"/>
          <w:szCs w:val="28"/>
          <w:rtl/>
        </w:rPr>
        <w:t>ب:</w:t>
      </w:r>
      <w:r w:rsidR="002D385E">
        <w:rPr>
          <w:rFonts w:ascii="Noor_Titr" w:hAnsi="Noor_Titr" w:cs="B Nazanin" w:hint="cs"/>
          <w:sz w:val="28"/>
          <w:szCs w:val="28"/>
          <w:rtl/>
        </w:rPr>
        <w:t xml:space="preserve"> عدول از مجت</w:t>
      </w:r>
      <w:r w:rsidR="002B3E29">
        <w:rPr>
          <w:rFonts w:ascii="Noor_Titr" w:hAnsi="Noor_Titr" w:cs="B Nazanin" w:hint="cs"/>
          <w:sz w:val="28"/>
          <w:szCs w:val="28"/>
          <w:rtl/>
        </w:rPr>
        <w:t>هد فاقد شرط بخاطر وجود مانع است.</w:t>
      </w:r>
    </w:p>
    <w:p w:rsidR="0027096D" w:rsidRDefault="0027096D" w:rsidP="007A62C5">
      <w:pPr>
        <w:rPr>
          <w:rFonts w:ascii="Noor_Titr" w:hAnsi="Noor_Titr" w:cs="B Nazanin"/>
          <w:sz w:val="28"/>
          <w:szCs w:val="28"/>
          <w:rtl/>
        </w:rPr>
      </w:pPr>
      <w:r w:rsidRPr="002B3E29">
        <w:rPr>
          <w:rFonts w:ascii="Noor_Titr" w:hAnsi="Noor_Titr" w:cs="B Nazanin" w:hint="cs"/>
          <w:b/>
          <w:bCs/>
          <w:sz w:val="28"/>
          <w:szCs w:val="28"/>
          <w:rtl/>
        </w:rPr>
        <w:t>اما مقتضی:</w:t>
      </w:r>
      <w:r>
        <w:rPr>
          <w:rFonts w:ascii="Noor_Titr" w:hAnsi="Noor_Titr" w:cs="B Nazanin" w:hint="cs"/>
          <w:sz w:val="28"/>
          <w:szCs w:val="28"/>
          <w:rtl/>
        </w:rPr>
        <w:t xml:space="preserve"> مقتضی بقاء بر تقلید سه چیز است که باید هر یک از این سه چیز را نسبت به فاقد شرائط محاسبه کنیم اگر این سه چیز </w:t>
      </w:r>
      <w:r w:rsidR="002B3E29">
        <w:rPr>
          <w:rFonts w:ascii="Noor_Titr" w:hAnsi="Noor_Titr" w:cs="B Nazanin" w:hint="cs"/>
          <w:sz w:val="28"/>
          <w:szCs w:val="28"/>
          <w:rtl/>
        </w:rPr>
        <w:t xml:space="preserve">موجود </w:t>
      </w:r>
      <w:r>
        <w:rPr>
          <w:rFonts w:ascii="Noor_Titr" w:hAnsi="Noor_Titr" w:cs="B Nazanin" w:hint="cs"/>
          <w:sz w:val="28"/>
          <w:szCs w:val="28"/>
          <w:rtl/>
        </w:rPr>
        <w:t>بود فتوا به جواز بر بقاء تقلید می</w:t>
      </w:r>
      <w:r>
        <w:rPr>
          <w:rFonts w:ascii="Noor_Titr" w:hAnsi="Noor_Titr" w:cs="B Nazanin"/>
          <w:sz w:val="28"/>
          <w:szCs w:val="28"/>
          <w:rtl/>
        </w:rPr>
        <w:softHyphen/>
      </w:r>
      <w:r>
        <w:rPr>
          <w:rFonts w:ascii="Noor_Titr" w:hAnsi="Noor_Titr" w:cs="B Nazanin" w:hint="cs"/>
          <w:sz w:val="28"/>
          <w:szCs w:val="28"/>
          <w:rtl/>
        </w:rPr>
        <w:t>دهیم و اگر نبود فتوا به وجود عدول می</w:t>
      </w:r>
      <w:r>
        <w:rPr>
          <w:rFonts w:ascii="Noor_Titr" w:hAnsi="Noor_Titr" w:cs="B Nazanin"/>
          <w:sz w:val="28"/>
          <w:szCs w:val="28"/>
          <w:rtl/>
        </w:rPr>
        <w:softHyphen/>
      </w:r>
      <w:r w:rsidR="002D14DB">
        <w:rPr>
          <w:rFonts w:ascii="Noor_Titr" w:hAnsi="Noor_Titr" w:cs="B Nazanin" w:hint="cs"/>
          <w:sz w:val="28"/>
          <w:szCs w:val="28"/>
          <w:rtl/>
        </w:rPr>
        <w:t>دهیم.</w:t>
      </w:r>
    </w:p>
    <w:p w:rsidR="002D14DB" w:rsidRPr="002B3E29" w:rsidRDefault="002D14DB" w:rsidP="007A62C5">
      <w:pPr>
        <w:rPr>
          <w:rFonts w:ascii="Noor_Titr" w:hAnsi="Noor_Titr" w:cs="B Nazanin"/>
          <w:b/>
          <w:bCs/>
          <w:sz w:val="28"/>
          <w:szCs w:val="28"/>
          <w:rtl/>
        </w:rPr>
      </w:pPr>
      <w:r w:rsidRPr="002B3E29">
        <w:rPr>
          <w:rFonts w:ascii="Noor_Titr" w:hAnsi="Noor_Titr" w:cs="B Nazanin" w:hint="cs"/>
          <w:b/>
          <w:bCs/>
          <w:sz w:val="28"/>
          <w:szCs w:val="28"/>
          <w:rtl/>
        </w:rPr>
        <w:t xml:space="preserve">اما آن سه چیز عبارت اند از: </w:t>
      </w:r>
    </w:p>
    <w:p w:rsidR="00C3642C" w:rsidRDefault="002D14DB" w:rsidP="007A62C5">
      <w:pPr>
        <w:rPr>
          <w:rFonts w:ascii="Noor_Titr" w:hAnsi="Noor_Titr" w:cs="B Nazanin"/>
          <w:sz w:val="28"/>
          <w:szCs w:val="28"/>
          <w:rtl/>
        </w:rPr>
      </w:pPr>
      <w:r w:rsidRPr="002B3E29">
        <w:rPr>
          <w:rFonts w:ascii="Noor_Titr" w:hAnsi="Noor_Titr" w:cs="B Nazanin" w:hint="cs"/>
          <w:b/>
          <w:bCs/>
          <w:sz w:val="28"/>
          <w:szCs w:val="28"/>
          <w:rtl/>
        </w:rPr>
        <w:t>الف:</w:t>
      </w:r>
      <w:r>
        <w:rPr>
          <w:rFonts w:ascii="Noor_Titr" w:hAnsi="Noor_Titr" w:cs="B Nazanin" w:hint="cs"/>
          <w:sz w:val="28"/>
          <w:szCs w:val="28"/>
          <w:rtl/>
        </w:rPr>
        <w:t xml:space="preserve"> اصالت حجیّهِ الرأی. </w:t>
      </w:r>
    </w:p>
    <w:p w:rsidR="002D14DB" w:rsidRDefault="002B3E29" w:rsidP="007A62C5">
      <w:pPr>
        <w:rPr>
          <w:rFonts w:ascii="Noor_Titr" w:hAnsi="Noor_Titr" w:cs="B Nazanin"/>
          <w:sz w:val="28"/>
          <w:szCs w:val="28"/>
          <w:rtl/>
        </w:rPr>
      </w:pPr>
      <w:r>
        <w:rPr>
          <w:rFonts w:ascii="Noor_Titr" w:hAnsi="Noor_Titr" w:cs="B Nazanin" w:hint="cs"/>
          <w:sz w:val="28"/>
          <w:szCs w:val="28"/>
          <w:rtl/>
        </w:rPr>
        <w:t>مثلا اگر مجتهدی مومن باشد در</w:t>
      </w:r>
      <w:r w:rsidR="002D14DB">
        <w:rPr>
          <w:rFonts w:ascii="Noor_Titr" w:hAnsi="Noor_Titr" w:cs="B Nazanin" w:hint="cs"/>
          <w:sz w:val="28"/>
          <w:szCs w:val="28"/>
          <w:rtl/>
        </w:rPr>
        <w:t xml:space="preserve">باره تسبیحات اربعه فتوا به وجود هر سه داد </w:t>
      </w:r>
      <w:r w:rsidR="000E668A">
        <w:rPr>
          <w:rFonts w:ascii="Noor_Titr" w:hAnsi="Noor_Titr" w:cs="B Nazanin" w:hint="cs"/>
          <w:sz w:val="28"/>
          <w:szCs w:val="28"/>
          <w:rtl/>
        </w:rPr>
        <w:t>آنگاه از مذهب شیعه برگشت شک می</w:t>
      </w:r>
      <w:r w:rsidR="000E668A">
        <w:rPr>
          <w:rFonts w:ascii="Noor_Titr" w:hAnsi="Noor_Titr" w:cs="B Nazanin"/>
          <w:sz w:val="28"/>
          <w:szCs w:val="28"/>
          <w:rtl/>
        </w:rPr>
        <w:softHyphen/>
      </w:r>
      <w:r>
        <w:rPr>
          <w:rFonts w:ascii="Noor_Titr" w:hAnsi="Noor_Titr" w:cs="B Nazanin" w:hint="cs"/>
          <w:sz w:val="28"/>
          <w:szCs w:val="28"/>
          <w:rtl/>
        </w:rPr>
        <w:t>کنیم که ایا رأ</w:t>
      </w:r>
      <w:r w:rsidR="000E668A">
        <w:rPr>
          <w:rFonts w:ascii="Noor_Titr" w:hAnsi="Noor_Titr" w:cs="B Nazanin" w:hint="cs"/>
          <w:sz w:val="28"/>
          <w:szCs w:val="28"/>
          <w:rtl/>
        </w:rPr>
        <w:t>ی او حجّت است یا خیر؟ استصحاب بقاء حجیَّت رأی سابق جاری است.</w:t>
      </w:r>
    </w:p>
    <w:p w:rsidR="002B3E29" w:rsidRPr="002B3E29" w:rsidRDefault="002B3E29" w:rsidP="007A62C5">
      <w:pPr>
        <w:rPr>
          <w:rFonts w:ascii="Noor_Titr" w:hAnsi="Noor_Titr" w:cs="B Nazanin"/>
          <w:b/>
          <w:bCs/>
          <w:sz w:val="28"/>
          <w:szCs w:val="28"/>
          <w:rtl/>
        </w:rPr>
      </w:pPr>
      <w:r w:rsidRPr="002B3E29">
        <w:rPr>
          <w:rFonts w:ascii="Noor_Titr" w:hAnsi="Noor_Titr" w:cs="B Nazanin" w:hint="cs"/>
          <w:b/>
          <w:bCs/>
          <w:sz w:val="28"/>
          <w:szCs w:val="28"/>
          <w:rtl/>
        </w:rPr>
        <w:t>اشکال استاد:</w:t>
      </w:r>
    </w:p>
    <w:p w:rsidR="000E668A" w:rsidRDefault="000E668A" w:rsidP="007A62C5">
      <w:pPr>
        <w:rPr>
          <w:rFonts w:ascii="Noor_Titr" w:hAnsi="Noor_Titr" w:cs="B Nazanin"/>
          <w:sz w:val="28"/>
          <w:szCs w:val="28"/>
          <w:rtl/>
        </w:rPr>
      </w:pPr>
      <w:r>
        <w:rPr>
          <w:rFonts w:ascii="Noor_Titr" w:hAnsi="Noor_Titr" w:cs="B Nazanin" w:hint="cs"/>
          <w:sz w:val="28"/>
          <w:szCs w:val="28"/>
          <w:rtl/>
        </w:rPr>
        <w:t>به نظر ما استصحاب حجیَّت رأی تعلیقی است و معلَّ</w:t>
      </w:r>
      <w:r w:rsidR="00AF54CC">
        <w:rPr>
          <w:rFonts w:ascii="Noor_Titr" w:hAnsi="Noor_Titr" w:cs="B Nazanin" w:hint="cs"/>
          <w:sz w:val="28"/>
          <w:szCs w:val="28"/>
          <w:rtl/>
        </w:rPr>
        <w:t>ق</w:t>
      </w:r>
      <w:r>
        <w:rPr>
          <w:rFonts w:ascii="Noor_Titr" w:hAnsi="Noor_Titr" w:cs="B Nazanin" w:hint="cs"/>
          <w:sz w:val="28"/>
          <w:szCs w:val="28"/>
          <w:rtl/>
        </w:rPr>
        <w:t xml:space="preserve"> بر این است که ما ایمان را حدوثا شر</w:t>
      </w:r>
      <w:r w:rsidR="00AF54CC">
        <w:rPr>
          <w:rFonts w:ascii="Noor_Titr" w:hAnsi="Noor_Titr" w:cs="B Nazanin" w:hint="cs"/>
          <w:sz w:val="28"/>
          <w:szCs w:val="28"/>
          <w:rtl/>
        </w:rPr>
        <w:t>ط بدانیم نه بقاء یعنی در حدوث رأ</w:t>
      </w:r>
      <w:r>
        <w:rPr>
          <w:rFonts w:ascii="Noor_Titr" w:hAnsi="Noor_Titr" w:cs="B Nazanin" w:hint="cs"/>
          <w:sz w:val="28"/>
          <w:szCs w:val="28"/>
          <w:rtl/>
        </w:rPr>
        <w:t>ی ایمان شرط است عدالت ، حیات شرط است اما در بقاء این موارد شرط نیست</w:t>
      </w:r>
      <w:r w:rsidR="00AF54CC">
        <w:rPr>
          <w:rFonts w:ascii="Noor_Titr" w:hAnsi="Noor_Titr" w:cs="B Nazanin" w:hint="cs"/>
          <w:sz w:val="28"/>
          <w:szCs w:val="28"/>
          <w:rtl/>
        </w:rPr>
        <w:t>.</w:t>
      </w:r>
      <w:r>
        <w:rPr>
          <w:rFonts w:ascii="Noor_Titr" w:hAnsi="Noor_Titr" w:cs="B Nazanin" w:hint="cs"/>
          <w:sz w:val="28"/>
          <w:szCs w:val="28"/>
          <w:rtl/>
        </w:rPr>
        <w:t xml:space="preserve"> </w:t>
      </w:r>
    </w:p>
    <w:p w:rsidR="000E668A" w:rsidRDefault="00AF54CC" w:rsidP="007A62C5">
      <w:pPr>
        <w:rPr>
          <w:rFonts w:ascii="Noor_Titr" w:hAnsi="Noor_Titr" w:cs="B Nazanin"/>
          <w:sz w:val="28"/>
          <w:szCs w:val="28"/>
          <w:rtl/>
        </w:rPr>
      </w:pPr>
      <w:r>
        <w:rPr>
          <w:rFonts w:ascii="Noor_Titr" w:hAnsi="Noor_Titr" w:cs="B Nazanin" w:hint="cs"/>
          <w:sz w:val="28"/>
          <w:szCs w:val="28"/>
          <w:rtl/>
        </w:rPr>
        <w:t>ولکن در جای که شک داریم آیا ایمان ، عدالت ،</w:t>
      </w:r>
      <w:r w:rsidR="000E668A">
        <w:rPr>
          <w:rFonts w:ascii="Noor_Titr" w:hAnsi="Noor_Titr" w:cs="B Nazanin" w:hint="cs"/>
          <w:sz w:val="28"/>
          <w:szCs w:val="28"/>
          <w:rtl/>
        </w:rPr>
        <w:t xml:space="preserve"> حیات و اجتهاد بقاء</w:t>
      </w:r>
      <w:r>
        <w:rPr>
          <w:rFonts w:ascii="Noor_Titr" w:hAnsi="Noor_Titr" w:cs="B Nazanin" w:hint="cs"/>
          <w:sz w:val="28"/>
          <w:szCs w:val="28"/>
          <w:rtl/>
        </w:rPr>
        <w:t>ً</w:t>
      </w:r>
      <w:r w:rsidR="000E668A">
        <w:rPr>
          <w:rFonts w:ascii="Noor_Titr" w:hAnsi="Noor_Titr" w:cs="B Nazanin" w:hint="cs"/>
          <w:sz w:val="28"/>
          <w:szCs w:val="28"/>
          <w:rtl/>
        </w:rPr>
        <w:t xml:space="preserve"> هم شرطیَّت دارد یا خیر؟ استصحاب شرطیَّت جاری است و این استصحاب تنجیزی است </w:t>
      </w:r>
      <w:r w:rsidR="00C3642C">
        <w:rPr>
          <w:rFonts w:ascii="Noor_Titr" w:hAnsi="Noor_Titr" w:cs="B Nazanin" w:hint="cs"/>
          <w:sz w:val="28"/>
          <w:szCs w:val="28"/>
          <w:rtl/>
        </w:rPr>
        <w:t>لذا با وجود استصحاب تنجیزی استصحاب تعلیقی جاری نمی</w:t>
      </w:r>
      <w:r w:rsidR="00C3642C">
        <w:rPr>
          <w:rFonts w:ascii="Noor_Titr" w:hAnsi="Noor_Titr" w:cs="B Nazanin"/>
          <w:sz w:val="28"/>
          <w:szCs w:val="28"/>
          <w:rtl/>
        </w:rPr>
        <w:softHyphen/>
      </w:r>
      <w:r w:rsidR="00C3642C">
        <w:rPr>
          <w:rFonts w:ascii="Noor_Titr" w:hAnsi="Noor_Titr" w:cs="B Nazanin" w:hint="cs"/>
          <w:sz w:val="28"/>
          <w:szCs w:val="28"/>
          <w:rtl/>
        </w:rPr>
        <w:t>شود.</w:t>
      </w:r>
    </w:p>
    <w:p w:rsidR="00C3642C" w:rsidRDefault="00C3642C" w:rsidP="007A62C5">
      <w:pPr>
        <w:rPr>
          <w:rFonts w:ascii="Noor_Titr" w:hAnsi="Noor_Titr" w:cs="B Nazanin"/>
          <w:sz w:val="28"/>
          <w:szCs w:val="28"/>
          <w:rtl/>
        </w:rPr>
      </w:pPr>
      <w:r w:rsidRPr="00AF54CC">
        <w:rPr>
          <w:rFonts w:ascii="Noor_Titr" w:hAnsi="Noor_Titr" w:cs="B Nazanin" w:hint="cs"/>
          <w:b/>
          <w:bCs/>
          <w:sz w:val="28"/>
          <w:szCs w:val="28"/>
          <w:rtl/>
        </w:rPr>
        <w:t>ب:</w:t>
      </w:r>
      <w:r>
        <w:rPr>
          <w:rFonts w:ascii="Noor_Titr" w:hAnsi="Noor_Titr" w:cs="B Nazanin" w:hint="cs"/>
          <w:sz w:val="28"/>
          <w:szCs w:val="28"/>
          <w:rtl/>
        </w:rPr>
        <w:t xml:space="preserve"> اطلاقات</w:t>
      </w:r>
      <w:r w:rsidR="00AF54CC">
        <w:rPr>
          <w:rFonts w:ascii="Noor_Titr" w:hAnsi="Noor_Titr" w:cs="B Nazanin" w:hint="cs"/>
          <w:sz w:val="28"/>
          <w:szCs w:val="28"/>
          <w:rtl/>
        </w:rPr>
        <w:t>.</w:t>
      </w:r>
      <w:r>
        <w:rPr>
          <w:rFonts w:ascii="Noor_Titr" w:hAnsi="Noor_Titr" w:cs="B Nazanin" w:hint="cs"/>
          <w:sz w:val="28"/>
          <w:szCs w:val="28"/>
          <w:rtl/>
        </w:rPr>
        <w:t xml:space="preserve"> </w:t>
      </w:r>
    </w:p>
    <w:p w:rsidR="00C3642C" w:rsidRDefault="00C3642C" w:rsidP="007A62C5">
      <w:pPr>
        <w:rPr>
          <w:rFonts w:ascii="Noor_Titr" w:hAnsi="Noor_Titr" w:cs="B Nazanin"/>
          <w:sz w:val="28"/>
          <w:szCs w:val="28"/>
          <w:rtl/>
        </w:rPr>
      </w:pPr>
      <w:r>
        <w:rPr>
          <w:rFonts w:ascii="Noor_Titr" w:hAnsi="Noor_Titr" w:cs="B Nazanin" w:hint="cs"/>
          <w:sz w:val="28"/>
          <w:szCs w:val="28"/>
          <w:rtl/>
        </w:rPr>
        <w:lastRenderedPageBreak/>
        <w:t>اطلاق ادله وجوب تقلید می</w:t>
      </w:r>
      <w:r>
        <w:rPr>
          <w:rFonts w:ascii="Noor_Titr" w:hAnsi="Noor_Titr" w:cs="B Nazanin"/>
          <w:sz w:val="28"/>
          <w:szCs w:val="28"/>
          <w:rtl/>
        </w:rPr>
        <w:softHyphen/>
      </w:r>
      <w:r>
        <w:rPr>
          <w:rFonts w:ascii="Noor_Titr" w:hAnsi="Noor_Titr" w:cs="B Nazanin" w:hint="cs"/>
          <w:sz w:val="28"/>
          <w:szCs w:val="28"/>
          <w:rtl/>
        </w:rPr>
        <w:t xml:space="preserve">گوید </w:t>
      </w:r>
      <w:r w:rsidR="001C5AAC">
        <w:rPr>
          <w:rFonts w:ascii="Noor_Titr" w:hAnsi="Noor_Titr" w:cs="B Nazanin" w:hint="cs"/>
          <w:sz w:val="28"/>
          <w:szCs w:val="28"/>
          <w:rtl/>
        </w:rPr>
        <w:t>کسی که از روی ایمان و عدالت رأی صادر کرد آنگاه از عدالت و ایمان خارج شد رأی او حجّت است یعنی اطلاق ادله شامل می</w:t>
      </w:r>
      <w:r w:rsidR="001C5AAC">
        <w:rPr>
          <w:rFonts w:ascii="Noor_Titr" w:hAnsi="Noor_Titr" w:cs="B Nazanin"/>
          <w:sz w:val="28"/>
          <w:szCs w:val="28"/>
          <w:rtl/>
        </w:rPr>
        <w:softHyphen/>
      </w:r>
      <w:r w:rsidR="001C5AAC">
        <w:rPr>
          <w:rFonts w:ascii="Noor_Titr" w:hAnsi="Noor_Titr" w:cs="B Nazanin" w:hint="cs"/>
          <w:sz w:val="28"/>
          <w:szCs w:val="28"/>
          <w:rtl/>
        </w:rPr>
        <w:t>شود همه آرای که در زمان این شرائط صادر شده بود</w:t>
      </w:r>
      <w:r w:rsidR="003E2140">
        <w:rPr>
          <w:rFonts w:ascii="Noor_Titr" w:hAnsi="Noor_Titr" w:cs="B Nazanin" w:hint="cs"/>
          <w:sz w:val="28"/>
          <w:szCs w:val="28"/>
          <w:rtl/>
        </w:rPr>
        <w:t>.</w:t>
      </w:r>
      <w:r w:rsidR="001C5AAC">
        <w:rPr>
          <w:rFonts w:ascii="Noor_Titr" w:hAnsi="Noor_Titr" w:cs="B Nazanin" w:hint="cs"/>
          <w:sz w:val="28"/>
          <w:szCs w:val="28"/>
          <w:rtl/>
        </w:rPr>
        <w:t xml:space="preserve"> </w:t>
      </w:r>
      <w:r w:rsidR="000036DD">
        <w:rPr>
          <w:rFonts w:ascii="Noor_Titr" w:hAnsi="Noor_Titr" w:cs="B Nazanin" w:hint="cs"/>
          <w:sz w:val="28"/>
          <w:szCs w:val="28"/>
          <w:rtl/>
        </w:rPr>
        <w:t>پس مقتتضی بقاء بر تقلید وجود است لذا نباید اقتضاء را خدشه کرد.</w:t>
      </w:r>
    </w:p>
    <w:p w:rsidR="003E2140" w:rsidRPr="003E2140" w:rsidRDefault="003E2140" w:rsidP="007A62C5">
      <w:pPr>
        <w:rPr>
          <w:rFonts w:ascii="Noor_Titr" w:hAnsi="Noor_Titr" w:cs="B Nazanin"/>
          <w:b/>
          <w:bCs/>
          <w:sz w:val="28"/>
          <w:szCs w:val="28"/>
          <w:rtl/>
        </w:rPr>
      </w:pPr>
      <w:r w:rsidRPr="003E2140">
        <w:rPr>
          <w:rFonts w:ascii="Noor_Titr" w:hAnsi="Noor_Titr" w:cs="B Nazanin" w:hint="cs"/>
          <w:b/>
          <w:bCs/>
          <w:sz w:val="28"/>
          <w:szCs w:val="28"/>
          <w:rtl/>
        </w:rPr>
        <w:t>اشکال استاد:</w:t>
      </w:r>
    </w:p>
    <w:p w:rsidR="000036DD" w:rsidRDefault="000036DD" w:rsidP="007A62C5">
      <w:pPr>
        <w:rPr>
          <w:rFonts w:ascii="Noor_Titr" w:hAnsi="Noor_Titr" w:cs="B Nazanin"/>
          <w:sz w:val="28"/>
          <w:szCs w:val="28"/>
          <w:rtl/>
        </w:rPr>
      </w:pPr>
      <w:r>
        <w:rPr>
          <w:rFonts w:ascii="Noor_Titr" w:hAnsi="Noor_Titr" w:cs="B Nazanin" w:hint="cs"/>
          <w:sz w:val="28"/>
          <w:szCs w:val="28"/>
          <w:rtl/>
        </w:rPr>
        <w:t xml:space="preserve">به نظر ما این کلام نیز مخدوش است زیرا موضوع وجوب تقلید فقیه زنده و مومن ، عادل و مجتهد مسلَّم است . پیروی از رأی چنین فردی واجب است اگر موضوع ادله نقل </w:t>
      </w:r>
      <w:r w:rsidR="00245E53">
        <w:rPr>
          <w:rFonts w:ascii="Noor_Titr" w:hAnsi="Noor_Titr" w:cs="B Nazanin" w:hint="cs"/>
          <w:sz w:val="28"/>
          <w:szCs w:val="28"/>
          <w:rtl/>
        </w:rPr>
        <w:t>اقوال بود حق با شما است و لکن موضوع ادله رأی فقیه است یعنی هنگام التزام و هنگام عمل به رای باید فقیه مومن باشد و جامع الشرائط باشد لذا با موت و جنون و فسق موضوع عوض می</w:t>
      </w:r>
      <w:r w:rsidR="00245E53">
        <w:rPr>
          <w:rFonts w:ascii="Noor_Titr" w:hAnsi="Noor_Titr" w:cs="B Nazanin"/>
          <w:sz w:val="28"/>
          <w:szCs w:val="28"/>
          <w:rtl/>
        </w:rPr>
        <w:softHyphen/>
      </w:r>
      <w:r w:rsidR="00245E53">
        <w:rPr>
          <w:rFonts w:ascii="Noor_Titr" w:hAnsi="Noor_Titr" w:cs="B Nazanin" w:hint="cs"/>
          <w:sz w:val="28"/>
          <w:szCs w:val="28"/>
          <w:rtl/>
        </w:rPr>
        <w:t xml:space="preserve">شود </w:t>
      </w:r>
      <w:r w:rsidR="00CC46CF">
        <w:rPr>
          <w:rFonts w:ascii="Noor_Titr" w:hAnsi="Noor_Titr" w:cs="B Nazanin" w:hint="cs"/>
          <w:sz w:val="28"/>
          <w:szCs w:val="28"/>
          <w:rtl/>
        </w:rPr>
        <w:t>لذا ادله اجتهاد و تقلید شامل آنها نمی</w:t>
      </w:r>
      <w:r w:rsidR="00CC46CF">
        <w:rPr>
          <w:rFonts w:ascii="Noor_Titr" w:hAnsi="Noor_Titr" w:cs="B Nazanin"/>
          <w:sz w:val="28"/>
          <w:szCs w:val="28"/>
          <w:rtl/>
        </w:rPr>
        <w:softHyphen/>
      </w:r>
      <w:r w:rsidR="00CC46CF">
        <w:rPr>
          <w:rFonts w:ascii="Noor_Titr" w:hAnsi="Noor_Titr" w:cs="B Nazanin" w:hint="cs"/>
          <w:sz w:val="28"/>
          <w:szCs w:val="28"/>
          <w:rtl/>
        </w:rPr>
        <w:t>شود.</w:t>
      </w:r>
    </w:p>
    <w:p w:rsidR="00CC46CF" w:rsidRDefault="00CC46CF" w:rsidP="007A62C5">
      <w:pPr>
        <w:rPr>
          <w:rFonts w:ascii="Noor_Titr" w:hAnsi="Noor_Titr" w:cs="B Nazanin"/>
          <w:sz w:val="28"/>
          <w:szCs w:val="28"/>
          <w:rtl/>
        </w:rPr>
      </w:pPr>
      <w:r w:rsidRPr="003E2140">
        <w:rPr>
          <w:rFonts w:ascii="Noor_Titr" w:hAnsi="Noor_Titr" w:cs="B Nazanin" w:hint="cs"/>
          <w:b/>
          <w:bCs/>
          <w:sz w:val="28"/>
          <w:szCs w:val="28"/>
          <w:rtl/>
        </w:rPr>
        <w:t>ج:</w:t>
      </w:r>
      <w:r>
        <w:rPr>
          <w:rFonts w:ascii="Noor_Titr" w:hAnsi="Noor_Titr" w:cs="B Nazanin" w:hint="cs"/>
          <w:sz w:val="28"/>
          <w:szCs w:val="28"/>
          <w:rtl/>
        </w:rPr>
        <w:t xml:space="preserve"> سیره</w:t>
      </w:r>
    </w:p>
    <w:p w:rsidR="00CC46CF" w:rsidRDefault="00CC46CF" w:rsidP="007A62C5">
      <w:pPr>
        <w:rPr>
          <w:rFonts w:ascii="Noor_Titr" w:hAnsi="Noor_Titr" w:cs="B Nazanin"/>
          <w:sz w:val="28"/>
          <w:szCs w:val="28"/>
          <w:rtl/>
        </w:rPr>
      </w:pPr>
      <w:r>
        <w:rPr>
          <w:rFonts w:ascii="Noor_Titr" w:hAnsi="Noor_Titr" w:cs="B Nazanin" w:hint="cs"/>
          <w:sz w:val="28"/>
          <w:szCs w:val="28"/>
          <w:rtl/>
        </w:rPr>
        <w:t xml:space="preserve">به نظر ما سیره متشرعه ثابت نشده است برای اینکه سیره متشرعه در نقل روایات است نه در عمل به آراء </w:t>
      </w:r>
      <w:r w:rsidR="002B22C7">
        <w:rPr>
          <w:rFonts w:ascii="Noor_Titr" w:hAnsi="Noor_Titr" w:cs="B Nazanin" w:hint="cs"/>
          <w:sz w:val="28"/>
          <w:szCs w:val="28"/>
          <w:rtl/>
        </w:rPr>
        <w:t>. ائمه علیهم السلام توصیه می</w:t>
      </w:r>
      <w:r w:rsidR="002B22C7">
        <w:rPr>
          <w:rFonts w:ascii="Noor_Titr" w:hAnsi="Noor_Titr" w:cs="B Nazanin"/>
          <w:sz w:val="28"/>
          <w:szCs w:val="28"/>
          <w:rtl/>
        </w:rPr>
        <w:softHyphen/>
      </w:r>
      <w:r w:rsidR="002B22C7">
        <w:rPr>
          <w:rFonts w:ascii="Noor_Titr" w:hAnsi="Noor_Titr" w:cs="B Nazanin" w:hint="cs"/>
          <w:sz w:val="28"/>
          <w:szCs w:val="28"/>
          <w:rtl/>
        </w:rPr>
        <w:t>کردند که احادیث ما را از مخالفین ما نگیرید لذا اگر روایتی را از امام نقل کرد بعد موت ایشان هم می</w:t>
      </w:r>
      <w:r w:rsidR="002B22C7">
        <w:rPr>
          <w:rFonts w:ascii="Noor_Titr" w:hAnsi="Noor_Titr" w:cs="B Nazanin"/>
          <w:sz w:val="28"/>
          <w:szCs w:val="28"/>
          <w:rtl/>
        </w:rPr>
        <w:softHyphen/>
      </w:r>
      <w:r w:rsidR="002B22C7">
        <w:rPr>
          <w:rFonts w:ascii="Noor_Titr" w:hAnsi="Noor_Titr" w:cs="B Nazanin" w:hint="cs"/>
          <w:sz w:val="28"/>
          <w:szCs w:val="28"/>
          <w:rtl/>
        </w:rPr>
        <w:t xml:space="preserve">توان به آن نقل عمل کرد اما بحث ما بر روی رأی است نه نقل لذا چنین سیره ای نداریم </w:t>
      </w:r>
    </w:p>
    <w:p w:rsidR="00A143DC" w:rsidRDefault="00A143DC" w:rsidP="007A62C5">
      <w:pPr>
        <w:rPr>
          <w:rFonts w:ascii="Noor_Titr" w:hAnsi="Noor_Titr" w:cs="B Nazanin"/>
          <w:sz w:val="28"/>
          <w:szCs w:val="28"/>
          <w:rtl/>
        </w:rPr>
      </w:pPr>
      <w:r>
        <w:rPr>
          <w:rFonts w:ascii="Noor_Titr" w:hAnsi="Noor_Titr" w:cs="B Nazanin" w:hint="cs"/>
          <w:sz w:val="28"/>
          <w:szCs w:val="28"/>
          <w:rtl/>
        </w:rPr>
        <w:t>خلاصه مقتضی برای بقاء بر تقلید مجتهدی که فاقد شرائط است وجود ندارد خلافا لبعض العلماء مثل سید عبد الاعلی سبزواری</w:t>
      </w:r>
      <w:r w:rsidR="00326172">
        <w:rPr>
          <w:rFonts w:ascii="Noor_Titr" w:hAnsi="Noor_Titr" w:cs="B Nazanin" w:hint="cs"/>
          <w:sz w:val="28"/>
          <w:szCs w:val="28"/>
          <w:rtl/>
        </w:rPr>
        <w:t>.</w:t>
      </w:r>
    </w:p>
    <w:p w:rsidR="00A143DC" w:rsidRDefault="0069361B" w:rsidP="007A62C5">
      <w:pPr>
        <w:rPr>
          <w:rFonts w:ascii="Noor_Titr" w:hAnsi="Noor_Titr" w:cs="B Nazanin"/>
          <w:sz w:val="28"/>
          <w:szCs w:val="28"/>
          <w:rtl/>
        </w:rPr>
      </w:pPr>
      <w:r>
        <w:rPr>
          <w:rFonts w:ascii="Noor_Titr" w:hAnsi="Noor_Titr" w:cs="B Nazanin" w:hint="cs"/>
          <w:sz w:val="28"/>
          <w:szCs w:val="28"/>
          <w:rtl/>
        </w:rPr>
        <w:t xml:space="preserve">اما موانع: موانع دو چیز است </w:t>
      </w:r>
    </w:p>
    <w:p w:rsidR="00326172" w:rsidRDefault="0069361B" w:rsidP="007A62C5">
      <w:pPr>
        <w:rPr>
          <w:rFonts w:ascii="Noor_Titr" w:hAnsi="Noor_Titr" w:cs="B Nazanin" w:hint="cs"/>
          <w:sz w:val="28"/>
          <w:szCs w:val="28"/>
          <w:rtl/>
        </w:rPr>
      </w:pPr>
      <w:r w:rsidRPr="00326172">
        <w:rPr>
          <w:rFonts w:ascii="Noor_Titr" w:hAnsi="Noor_Titr" w:cs="B Nazanin" w:hint="cs"/>
          <w:b/>
          <w:bCs/>
          <w:sz w:val="28"/>
          <w:szCs w:val="28"/>
          <w:rtl/>
        </w:rPr>
        <w:t>الف:</w:t>
      </w:r>
      <w:r>
        <w:rPr>
          <w:rFonts w:ascii="Noor_Titr" w:hAnsi="Noor_Titr" w:cs="B Nazanin" w:hint="cs"/>
          <w:sz w:val="28"/>
          <w:szCs w:val="28"/>
          <w:rtl/>
        </w:rPr>
        <w:t xml:space="preserve"> تسالم اصحاب </w:t>
      </w:r>
      <w:r w:rsidR="00326172">
        <w:rPr>
          <w:rFonts w:ascii="Noor_Titr" w:hAnsi="Noor_Titr" w:cs="B Nazanin" w:hint="cs"/>
          <w:sz w:val="28"/>
          <w:szCs w:val="28"/>
          <w:rtl/>
        </w:rPr>
        <w:t>.</w:t>
      </w:r>
    </w:p>
    <w:p w:rsidR="0069361B" w:rsidRDefault="0069361B" w:rsidP="007A62C5">
      <w:pPr>
        <w:rPr>
          <w:rFonts w:ascii="Noor_Titr" w:hAnsi="Noor_Titr" w:cs="B Nazanin"/>
          <w:sz w:val="28"/>
          <w:szCs w:val="28"/>
          <w:rtl/>
        </w:rPr>
      </w:pPr>
      <w:r>
        <w:rPr>
          <w:rFonts w:ascii="Noor_Titr" w:hAnsi="Noor_Titr" w:cs="B Nazanin" w:hint="cs"/>
          <w:sz w:val="28"/>
          <w:szCs w:val="28"/>
          <w:rtl/>
        </w:rPr>
        <w:t xml:space="preserve">همه فقهای امامیه اتفاق دارند بر اینکه بقاء بر تقلید مجتهد فاقد شرائط جایز نیست </w:t>
      </w:r>
      <w:r w:rsidR="00326172">
        <w:rPr>
          <w:rFonts w:ascii="Noor_Titr" w:hAnsi="Noor_Titr" w:cs="B Nazanin" w:hint="cs"/>
          <w:sz w:val="28"/>
          <w:szCs w:val="28"/>
          <w:rtl/>
        </w:rPr>
        <w:t>.</w:t>
      </w:r>
    </w:p>
    <w:p w:rsidR="00EF4801" w:rsidRDefault="00082A94" w:rsidP="007A62C5">
      <w:pPr>
        <w:rPr>
          <w:rFonts w:ascii="Noor_Titr" w:hAnsi="Noor_Titr" w:cs="B Nazanin" w:hint="cs"/>
          <w:sz w:val="28"/>
          <w:szCs w:val="28"/>
          <w:rtl/>
        </w:rPr>
      </w:pPr>
      <w:r w:rsidRPr="00326172">
        <w:rPr>
          <w:rFonts w:ascii="Noor_Titr" w:hAnsi="Noor_Titr" w:cs="B Nazanin" w:hint="cs"/>
          <w:b/>
          <w:bCs/>
          <w:sz w:val="28"/>
          <w:szCs w:val="28"/>
          <w:rtl/>
        </w:rPr>
        <w:t>ب:</w:t>
      </w:r>
      <w:r w:rsidR="00EF4801">
        <w:rPr>
          <w:rFonts w:ascii="Noor_Titr" w:hAnsi="Noor_Titr" w:cs="B Nazanin" w:hint="cs"/>
          <w:sz w:val="28"/>
          <w:szCs w:val="28"/>
          <w:rtl/>
        </w:rPr>
        <w:t xml:space="preserve"> روایات.</w:t>
      </w:r>
    </w:p>
    <w:p w:rsidR="00082A94" w:rsidRDefault="00EF4801" w:rsidP="007A62C5">
      <w:pPr>
        <w:rPr>
          <w:rFonts w:ascii="Noor_Titr" w:hAnsi="Noor_Titr" w:cs="B Nazanin"/>
          <w:sz w:val="28"/>
          <w:szCs w:val="28"/>
          <w:rtl/>
        </w:rPr>
      </w:pPr>
      <w:r>
        <w:rPr>
          <w:rFonts w:ascii="Noor_Titr" w:hAnsi="Noor_Titr" w:cs="B Nazanin" w:hint="cs"/>
          <w:sz w:val="28"/>
          <w:szCs w:val="28"/>
          <w:rtl/>
        </w:rPr>
        <w:t>در میان روایات</w:t>
      </w:r>
      <w:r w:rsidR="00082A94">
        <w:rPr>
          <w:rFonts w:ascii="Noor_Titr" w:hAnsi="Noor_Titr" w:cs="B Nazanin" w:hint="cs"/>
          <w:sz w:val="28"/>
          <w:szCs w:val="28"/>
          <w:rtl/>
        </w:rPr>
        <w:t xml:space="preserve"> دو نمونه را ذکر می</w:t>
      </w:r>
      <w:r w:rsidR="00082A94">
        <w:rPr>
          <w:rFonts w:ascii="Noor_Titr" w:hAnsi="Noor_Titr" w:cs="B Nazanin"/>
          <w:sz w:val="28"/>
          <w:szCs w:val="28"/>
          <w:rtl/>
        </w:rPr>
        <w:softHyphen/>
      </w:r>
      <w:r w:rsidR="00082A94">
        <w:rPr>
          <w:rFonts w:ascii="Noor_Titr" w:hAnsi="Noor_Titr" w:cs="B Nazanin" w:hint="cs"/>
          <w:sz w:val="28"/>
          <w:szCs w:val="28"/>
          <w:rtl/>
        </w:rPr>
        <w:t>کنیم ( این دو روایت را می</w:t>
      </w:r>
      <w:r w:rsidR="00082A94">
        <w:rPr>
          <w:rFonts w:ascii="Noor_Titr" w:hAnsi="Noor_Titr" w:cs="B Nazanin"/>
          <w:sz w:val="28"/>
          <w:szCs w:val="28"/>
          <w:rtl/>
        </w:rPr>
        <w:softHyphen/>
      </w:r>
      <w:r w:rsidR="00082A94">
        <w:rPr>
          <w:rFonts w:ascii="Noor_Titr" w:hAnsi="Noor_Titr" w:cs="B Nazanin" w:hint="cs"/>
          <w:sz w:val="28"/>
          <w:szCs w:val="28"/>
          <w:rtl/>
        </w:rPr>
        <w:t xml:space="preserve">گویم برای اینکه </w:t>
      </w:r>
      <w:r w:rsidR="0083403B">
        <w:rPr>
          <w:rFonts w:ascii="Noor_Titr" w:hAnsi="Noor_Titr" w:cs="B Nazanin" w:hint="cs"/>
          <w:sz w:val="28"/>
          <w:szCs w:val="28"/>
          <w:rtl/>
        </w:rPr>
        <w:t xml:space="preserve">بگوییم </w:t>
      </w:r>
      <w:r w:rsidR="00082A94">
        <w:rPr>
          <w:rFonts w:ascii="Noor_Titr" w:hAnsi="Noor_Titr" w:cs="B Nazanin" w:hint="cs"/>
          <w:sz w:val="28"/>
          <w:szCs w:val="28"/>
          <w:rtl/>
        </w:rPr>
        <w:t>ما یقین داریم ائمه علیهم السلام راضی نیستند که ما مقلِّد مرجع فاسق یا سنی</w:t>
      </w:r>
      <w:r>
        <w:rPr>
          <w:rFonts w:ascii="Noor_Titr" w:hAnsi="Noor_Titr" w:cs="B Nazanin" w:hint="cs"/>
          <w:sz w:val="28"/>
          <w:szCs w:val="28"/>
          <w:rtl/>
        </w:rPr>
        <w:t>ّ</w:t>
      </w:r>
      <w:r w:rsidR="00082A94">
        <w:rPr>
          <w:rFonts w:ascii="Noor_Titr" w:hAnsi="Noor_Titr" w:cs="B Nazanin" w:hint="cs"/>
          <w:sz w:val="28"/>
          <w:szCs w:val="28"/>
          <w:rtl/>
        </w:rPr>
        <w:t xml:space="preserve"> باشیم )</w:t>
      </w:r>
    </w:p>
    <w:p w:rsidR="000C4201" w:rsidRPr="0089419C" w:rsidRDefault="0083403B" w:rsidP="0089419C">
      <w:pPr>
        <w:pStyle w:val="a3"/>
        <w:bidi/>
        <w:rPr>
          <w:rFonts w:ascii="Noor_Nazli" w:hAnsi="Noor_Nazli" w:cs="B Nazanin" w:hint="cs"/>
          <w:color w:val="552B2B"/>
          <w:sz w:val="28"/>
          <w:szCs w:val="28"/>
          <w:rtl/>
        </w:rPr>
      </w:pPr>
      <w:r w:rsidRPr="00EF4801">
        <w:rPr>
          <w:rFonts w:ascii="Noor_Titr" w:hAnsi="Noor_Titr" w:cs="B Nazanin" w:hint="cs"/>
          <w:b/>
          <w:bCs/>
          <w:sz w:val="28"/>
          <w:szCs w:val="28"/>
          <w:rtl/>
        </w:rPr>
        <w:t>روایت اول</w:t>
      </w:r>
      <w:r w:rsidRPr="0089419C">
        <w:rPr>
          <w:rFonts w:ascii="Noor_Titr" w:hAnsi="Noor_Titr" w:cs="B Nazanin" w:hint="cs"/>
          <w:b/>
          <w:bCs/>
          <w:sz w:val="28"/>
          <w:szCs w:val="28"/>
          <w:rtl/>
        </w:rPr>
        <w:t>:</w:t>
      </w:r>
      <w:r w:rsidRPr="0089419C">
        <w:rPr>
          <w:rFonts w:ascii="Noor_Titr" w:hAnsi="Noor_Titr" w:cs="B Nazanin" w:hint="cs"/>
          <w:sz w:val="28"/>
          <w:szCs w:val="28"/>
          <w:rtl/>
        </w:rPr>
        <w:t xml:space="preserve"> </w:t>
      </w:r>
      <w:r w:rsidR="000C4201" w:rsidRPr="0089419C">
        <w:rPr>
          <w:rFonts w:ascii="Traditional Arabic" w:hAnsi="Noor_Nazli" w:cs="B Nazanin" w:hint="cs"/>
          <w:color w:val="780000"/>
          <w:sz w:val="28"/>
          <w:szCs w:val="28"/>
          <w:rtl/>
        </w:rPr>
        <w:t>رجال الكشي حَمْدَوَيْهِ وَ إِبْرَاهِيمُ ابْنَا نُصَيْرٍ عَنْ مُحَمَّدِ بْنِ إِسْمَاعِيلَ الرَّازِيِّ عَنْ عَلِيِّ بْنِ حَبِيبٍ الْمَدَائِنِيِّ عَنْ عَلِيِّ بْنِ سُوَيْدٍ السَّائِيِّ قَالَ:</w:t>
      </w:r>
      <w:r w:rsidR="000C4201" w:rsidRPr="0089419C">
        <w:rPr>
          <w:rFonts w:ascii="Traditional Arabic" w:hAnsi="Noor_Nazli" w:cs="B Nazanin" w:hint="cs"/>
          <w:color w:val="242887"/>
          <w:sz w:val="28"/>
          <w:szCs w:val="28"/>
          <w:rtl/>
        </w:rPr>
        <w:t xml:space="preserve"> كَتَبَ إِلَيَّ أَبُو الْحَسَنِ الْأَوَّلُ وَ هُوَ فِي السِّجْنِ وَ أَمَّا مَا ذَكَرْتَ يَا عَلِيُّ مِمَّنْ تَأْخُذُ مَعَالِمَ دِينِكَ </w:t>
      </w:r>
      <w:r w:rsidR="000C4201" w:rsidRPr="0089419C">
        <w:rPr>
          <w:rFonts w:ascii="Traditional Arabic" w:hAnsi="Noor_Nazli" w:cs="B Nazanin" w:hint="cs"/>
          <w:color w:val="D30000"/>
          <w:sz w:val="28"/>
          <w:szCs w:val="28"/>
          <w:rtl/>
        </w:rPr>
        <w:t>لَا</w:t>
      </w:r>
      <w:r w:rsidR="000C4201" w:rsidRPr="0089419C">
        <w:rPr>
          <w:rFonts w:ascii="Traditional Arabic" w:hAnsi="Noor_Nazli" w:cs="B Nazanin" w:hint="cs"/>
          <w:color w:val="242887"/>
          <w:sz w:val="28"/>
          <w:szCs w:val="28"/>
          <w:rtl/>
        </w:rPr>
        <w:t xml:space="preserve"> </w:t>
      </w:r>
      <w:r w:rsidR="000C4201" w:rsidRPr="0089419C">
        <w:rPr>
          <w:rFonts w:ascii="Traditional Arabic" w:hAnsi="Noor_Nazli" w:cs="B Nazanin" w:hint="cs"/>
          <w:color w:val="D30000"/>
          <w:sz w:val="28"/>
          <w:szCs w:val="28"/>
          <w:rtl/>
        </w:rPr>
        <w:t>تَأْخُذَنَ‏</w:t>
      </w:r>
      <w:r w:rsidR="000C4201" w:rsidRPr="0089419C">
        <w:rPr>
          <w:rFonts w:ascii="Traditional Arabic" w:hAnsi="Noor_Nazli" w:cs="B Nazanin" w:hint="cs"/>
          <w:color w:val="242887"/>
          <w:sz w:val="28"/>
          <w:szCs w:val="28"/>
          <w:rtl/>
        </w:rPr>
        <w:t xml:space="preserve"> </w:t>
      </w:r>
      <w:r w:rsidR="000C4201" w:rsidRPr="0089419C">
        <w:rPr>
          <w:rFonts w:ascii="Traditional Arabic" w:hAnsi="Noor_Nazli" w:cs="B Nazanin" w:hint="cs"/>
          <w:color w:val="D30000"/>
          <w:sz w:val="28"/>
          <w:szCs w:val="28"/>
          <w:rtl/>
        </w:rPr>
        <w:t>مَعَالِمَ‏</w:t>
      </w:r>
      <w:r w:rsidR="000C4201" w:rsidRPr="0089419C">
        <w:rPr>
          <w:rFonts w:ascii="Traditional Arabic" w:hAnsi="Noor_Nazli" w:cs="B Nazanin" w:hint="cs"/>
          <w:color w:val="242887"/>
          <w:sz w:val="28"/>
          <w:szCs w:val="28"/>
          <w:rtl/>
        </w:rPr>
        <w:t xml:space="preserve"> </w:t>
      </w:r>
      <w:r w:rsidR="000C4201" w:rsidRPr="0089419C">
        <w:rPr>
          <w:rFonts w:ascii="Traditional Arabic" w:hAnsi="Noor_Nazli" w:cs="B Nazanin" w:hint="cs"/>
          <w:color w:val="D30000"/>
          <w:sz w:val="28"/>
          <w:szCs w:val="28"/>
          <w:rtl/>
        </w:rPr>
        <w:t>دِينِكَ‏</w:t>
      </w:r>
      <w:r w:rsidR="000C4201" w:rsidRPr="0089419C">
        <w:rPr>
          <w:rFonts w:ascii="Traditional Arabic" w:hAnsi="Noor_Nazli" w:cs="B Nazanin" w:hint="cs"/>
          <w:color w:val="242887"/>
          <w:sz w:val="28"/>
          <w:szCs w:val="28"/>
          <w:rtl/>
        </w:rPr>
        <w:t xml:space="preserve"> عَنْ غَيْرِ شِيعَتِنَا فَإِنَّكَ إِنْ تَعَدَّيْتَهُمْ أَخَذْتَ دِينَكَ عَنِ الْخَائِنِينَ </w:t>
      </w:r>
      <w:r w:rsidR="000C4201" w:rsidRPr="0089419C">
        <w:rPr>
          <w:rFonts w:ascii="Traditional Arabic" w:hAnsi="Noor_Nazli" w:cs="B Nazanin" w:hint="cs"/>
          <w:color w:val="242887"/>
          <w:sz w:val="28"/>
          <w:szCs w:val="28"/>
          <w:rtl/>
        </w:rPr>
        <w:lastRenderedPageBreak/>
        <w:t>الَّذِينَ خَانُوا اللَّهَ وَ رَسُولَهُ وَ خَانُوا أَمَانَاتِهِمْ إِنَّهُمُ اؤْتُمِنُوا عَلَى كِتَابِ اللَّهِ جَلَّ وَ عَلَا فَحَرَّفُوهُ وَ بَدَّلُوهُ فَعَلَيْهِمْ لَعْنَةُ اللَّهِ وَ لَعْنَةُ رَسُولِهِ وَ مَلَائِكَتِهِ وَ لَعْنَةُ آبَائِيَ الْكِرَامِ الْبَرَرَةِ وَ لَعْنَتِي وَ لَعْنَةُ شِيعَتِي إِلَى يَوْمِ الْقِيَامَةِ</w:t>
      </w:r>
      <w:r w:rsidR="0089419C">
        <w:rPr>
          <w:rStyle w:val="a6"/>
          <w:rFonts w:ascii="Traditional Arabic" w:hAnsi="Noor_Nazli" w:cs="B Nazanin"/>
          <w:color w:val="242887"/>
          <w:sz w:val="28"/>
          <w:szCs w:val="28"/>
          <w:rtl/>
        </w:rPr>
        <w:footnoteReference w:id="1"/>
      </w:r>
      <w:r w:rsidR="000C4201" w:rsidRPr="0089419C">
        <w:rPr>
          <w:rFonts w:ascii="Traditional Arabic" w:hAnsi="Noor_Nazli" w:cs="B Nazanin" w:hint="cs"/>
          <w:color w:val="242887"/>
          <w:sz w:val="28"/>
          <w:szCs w:val="28"/>
          <w:rtl/>
        </w:rPr>
        <w:t>.</w:t>
      </w:r>
    </w:p>
    <w:p w:rsidR="0083403B" w:rsidRDefault="0083403B" w:rsidP="007A62C5">
      <w:pPr>
        <w:rPr>
          <w:rFonts w:ascii="Noor_Titr" w:hAnsi="Noor_Titr" w:cs="B Nazanin"/>
          <w:sz w:val="28"/>
          <w:szCs w:val="28"/>
          <w:rtl/>
        </w:rPr>
      </w:pPr>
      <w:r w:rsidRPr="00EF4801">
        <w:rPr>
          <w:rFonts w:ascii="Noor_Titr" w:hAnsi="Noor_Titr" w:cs="B Nazanin" w:hint="cs"/>
          <w:b/>
          <w:bCs/>
          <w:sz w:val="28"/>
          <w:szCs w:val="28"/>
          <w:rtl/>
        </w:rPr>
        <w:t>تقریب استدلال:</w:t>
      </w:r>
      <w:r>
        <w:rPr>
          <w:rFonts w:ascii="Noor_Titr" w:hAnsi="Noor_Titr" w:cs="B Nazanin" w:hint="cs"/>
          <w:sz w:val="28"/>
          <w:szCs w:val="28"/>
          <w:rtl/>
        </w:rPr>
        <w:t xml:space="preserve"> معالم دین مطلق است اعم از نقل و فتوی است یعنی روایاتی که غیر شیعه نقل می</w:t>
      </w:r>
      <w:r>
        <w:rPr>
          <w:rFonts w:ascii="Noor_Titr" w:hAnsi="Noor_Titr" w:cs="B Nazanin"/>
          <w:sz w:val="28"/>
          <w:szCs w:val="28"/>
          <w:rtl/>
        </w:rPr>
        <w:softHyphen/>
      </w:r>
      <w:r w:rsidR="00317D3D">
        <w:rPr>
          <w:rFonts w:ascii="Noor_Titr" w:hAnsi="Noor_Titr" w:cs="B Nazanin" w:hint="cs"/>
          <w:sz w:val="28"/>
          <w:szCs w:val="28"/>
          <w:rtl/>
        </w:rPr>
        <w:t>کنند ملتزم نشوید رأ</w:t>
      </w:r>
      <w:r>
        <w:rPr>
          <w:rFonts w:ascii="Noor_Titr" w:hAnsi="Noor_Titr" w:cs="B Nazanin" w:hint="cs"/>
          <w:sz w:val="28"/>
          <w:szCs w:val="28"/>
          <w:rtl/>
        </w:rPr>
        <w:t>ی و فتوای که غیر شیعه نقل می</w:t>
      </w:r>
      <w:r>
        <w:rPr>
          <w:rFonts w:ascii="Noor_Titr" w:hAnsi="Noor_Titr" w:cs="B Nazanin"/>
          <w:sz w:val="28"/>
          <w:szCs w:val="28"/>
          <w:rtl/>
        </w:rPr>
        <w:softHyphen/>
      </w:r>
      <w:r>
        <w:rPr>
          <w:rFonts w:ascii="Noor_Titr" w:hAnsi="Noor_Titr" w:cs="B Nazanin" w:hint="cs"/>
          <w:sz w:val="28"/>
          <w:szCs w:val="28"/>
          <w:rtl/>
        </w:rPr>
        <w:t>کند را ملتزم نشوید  نهی از اخ</w:t>
      </w:r>
      <w:r w:rsidR="001B22DB">
        <w:rPr>
          <w:rFonts w:ascii="Noor_Titr" w:hAnsi="Noor_Titr" w:cs="B Nazanin" w:hint="cs"/>
          <w:sz w:val="28"/>
          <w:szCs w:val="28"/>
          <w:rtl/>
        </w:rPr>
        <w:t>ذ نهی از التزام و ترتیب اثر است.</w:t>
      </w:r>
    </w:p>
    <w:p w:rsidR="006952AF" w:rsidRDefault="00BE25DD" w:rsidP="001F1318">
      <w:pPr>
        <w:pStyle w:val="a3"/>
        <w:bidi/>
        <w:rPr>
          <w:rFonts w:ascii="Noor_Nazli" w:hAnsi="Noor_Nazli" w:cs="Noor_Nazli" w:hint="cs"/>
          <w:color w:val="552B2B"/>
          <w:sz w:val="30"/>
          <w:szCs w:val="30"/>
          <w:rtl/>
        </w:rPr>
      </w:pPr>
      <w:r w:rsidRPr="00EF4801">
        <w:rPr>
          <w:rFonts w:ascii="Noor_Titr" w:hAnsi="Noor_Titr" w:cs="B Nazanin" w:hint="cs"/>
          <w:b/>
          <w:bCs/>
          <w:sz w:val="28"/>
          <w:szCs w:val="28"/>
          <w:rtl/>
        </w:rPr>
        <w:t>حدیث دوم:</w:t>
      </w:r>
      <w:r w:rsidR="006952AF" w:rsidRPr="006952AF">
        <w:rPr>
          <w:rFonts w:ascii="Noor_Nazli" w:hAnsi="Noor_Nazli" w:cs="Noor_Nazli" w:hint="cs"/>
          <w:color w:val="552B2B"/>
          <w:sz w:val="30"/>
          <w:szCs w:val="30"/>
          <w:rtl/>
        </w:rPr>
        <w:t xml:space="preserve"> </w:t>
      </w:r>
      <w:r w:rsidR="006952AF" w:rsidRPr="001F1318">
        <w:rPr>
          <w:rFonts w:ascii="Traditional Arabic" w:hAnsi="Traditional Arabic" w:cs="B Nazanin" w:hint="cs"/>
          <w:color w:val="000000"/>
          <w:sz w:val="30"/>
          <w:szCs w:val="30"/>
          <w:rtl/>
        </w:rPr>
        <w:t>«</w:t>
      </w:r>
      <w:r w:rsidR="006952AF" w:rsidRPr="001F1318">
        <w:rPr>
          <w:rFonts w:ascii="Traditional Arabic" w:hAnsi="Traditional Arabic" w:cs="B Nazanin" w:hint="cs"/>
          <w:color w:val="D30000"/>
          <w:sz w:val="30"/>
          <w:szCs w:val="30"/>
          <w:rtl/>
        </w:rPr>
        <w:t>خذوا</w:t>
      </w:r>
      <w:r w:rsidR="006952AF" w:rsidRPr="001F1318">
        <w:rPr>
          <w:rFonts w:ascii="Traditional Arabic" w:hAnsi="Traditional Arabic" w:cs="B Nazanin" w:hint="cs"/>
          <w:color w:val="000000"/>
          <w:sz w:val="30"/>
          <w:szCs w:val="30"/>
          <w:rtl/>
        </w:rPr>
        <w:t xml:space="preserve"> </w:t>
      </w:r>
      <w:r w:rsidR="006952AF" w:rsidRPr="001F1318">
        <w:rPr>
          <w:rFonts w:ascii="Traditional Arabic" w:hAnsi="Traditional Arabic" w:cs="B Nazanin" w:hint="cs"/>
          <w:color w:val="D30000"/>
          <w:sz w:val="30"/>
          <w:szCs w:val="30"/>
          <w:rtl/>
        </w:rPr>
        <w:t>ما</w:t>
      </w:r>
      <w:r w:rsidR="001F1318">
        <w:rPr>
          <w:rFonts w:ascii="Traditional Arabic" w:hAnsi="Traditional Arabic" w:cs="B Nazanin" w:hint="cs"/>
          <w:color w:val="000000"/>
          <w:sz w:val="30"/>
          <w:szCs w:val="30"/>
          <w:rtl/>
        </w:rPr>
        <w:t xml:space="preserve"> رووا و ذروا ما رأوا»</w:t>
      </w:r>
    </w:p>
    <w:p w:rsidR="00BE25DD" w:rsidRDefault="004A58F2" w:rsidP="007A62C5">
      <w:pPr>
        <w:rPr>
          <w:rFonts w:ascii="Noor_Titr" w:hAnsi="Noor_Titr" w:cs="B Nazanin"/>
          <w:sz w:val="28"/>
          <w:szCs w:val="28"/>
        </w:rPr>
      </w:pPr>
      <w:r>
        <w:rPr>
          <w:rFonts w:ascii="Noor_Titr" w:hAnsi="Noor_Titr" w:cs="B Nazanin" w:hint="cs"/>
          <w:sz w:val="28"/>
          <w:szCs w:val="28"/>
          <w:rtl/>
        </w:rPr>
        <w:t>یعنی آنچه که مخالفین ما روایت می</w:t>
      </w:r>
      <w:r>
        <w:rPr>
          <w:rFonts w:ascii="Noor_Titr" w:hAnsi="Noor_Titr" w:cs="B Nazanin"/>
          <w:sz w:val="28"/>
          <w:szCs w:val="28"/>
          <w:rtl/>
        </w:rPr>
        <w:softHyphen/>
      </w:r>
      <w:r>
        <w:rPr>
          <w:rFonts w:ascii="Noor_Titr" w:hAnsi="Noor_Titr" w:cs="B Nazanin" w:hint="cs"/>
          <w:sz w:val="28"/>
          <w:szCs w:val="28"/>
          <w:rtl/>
        </w:rPr>
        <w:t>ککند بگیرید و آنچه رآی می</w:t>
      </w:r>
      <w:r>
        <w:rPr>
          <w:rFonts w:ascii="Noor_Titr" w:hAnsi="Noor_Titr" w:cs="B Nazanin"/>
          <w:sz w:val="28"/>
          <w:szCs w:val="28"/>
          <w:rtl/>
        </w:rPr>
        <w:softHyphen/>
      </w:r>
      <w:r>
        <w:rPr>
          <w:rFonts w:ascii="Noor_Titr" w:hAnsi="Noor_Titr" w:cs="B Nazanin" w:hint="cs"/>
          <w:sz w:val="28"/>
          <w:szCs w:val="28"/>
          <w:rtl/>
        </w:rPr>
        <w:t xml:space="preserve">دهند رها کنید </w:t>
      </w:r>
    </w:p>
    <w:p w:rsidR="004A58F2" w:rsidRDefault="004A58F2" w:rsidP="007A62C5">
      <w:pPr>
        <w:rPr>
          <w:rFonts w:ascii="Noor_Titr" w:hAnsi="Noor_Titr" w:cs="B Nazanin"/>
          <w:sz w:val="28"/>
          <w:szCs w:val="28"/>
          <w:rtl/>
        </w:rPr>
      </w:pPr>
      <w:r>
        <w:rPr>
          <w:rFonts w:ascii="Noor_Titr" w:hAnsi="Noor_Titr" w:cs="B Nazanin" w:hint="cs"/>
          <w:sz w:val="28"/>
          <w:szCs w:val="28"/>
          <w:rtl/>
        </w:rPr>
        <w:t>اینکه فرمود خذور ما رو</w:t>
      </w:r>
      <w:r w:rsidR="001F1318">
        <w:rPr>
          <w:rFonts w:ascii="Noor_Titr" w:hAnsi="Noor_Titr" w:cs="B Nazanin" w:hint="cs"/>
          <w:sz w:val="28"/>
          <w:szCs w:val="28"/>
          <w:rtl/>
        </w:rPr>
        <w:t>و</w:t>
      </w:r>
      <w:r>
        <w:rPr>
          <w:rFonts w:ascii="Noor_Titr" w:hAnsi="Noor_Titr" w:cs="B Nazanin" w:hint="cs"/>
          <w:sz w:val="28"/>
          <w:szCs w:val="28"/>
          <w:rtl/>
        </w:rPr>
        <w:t xml:space="preserve">ا چون نقل روایت ها زوال </w:t>
      </w:r>
      <w:r w:rsidR="001F1318">
        <w:rPr>
          <w:rFonts w:ascii="Noor_Titr" w:hAnsi="Noor_Titr" w:cs="B Nazanin" w:hint="cs"/>
          <w:sz w:val="28"/>
          <w:szCs w:val="28"/>
          <w:rtl/>
        </w:rPr>
        <w:t>و بقاء ندارد اما اینکه فرمود ذروا</w:t>
      </w:r>
      <w:r>
        <w:rPr>
          <w:rFonts w:ascii="Noor_Titr" w:hAnsi="Noor_Titr" w:cs="B Nazanin" w:hint="cs"/>
          <w:sz w:val="28"/>
          <w:szCs w:val="28"/>
          <w:rtl/>
        </w:rPr>
        <w:t xml:space="preserve"> ما رآو</w:t>
      </w:r>
      <w:r w:rsidR="001F1318">
        <w:rPr>
          <w:rFonts w:ascii="Noor_Titr" w:hAnsi="Noor_Titr" w:cs="B Nazanin" w:hint="cs"/>
          <w:sz w:val="28"/>
          <w:szCs w:val="28"/>
          <w:rtl/>
        </w:rPr>
        <w:t>ا چون رآ</w:t>
      </w:r>
      <w:r>
        <w:rPr>
          <w:rFonts w:ascii="Noor_Titr" w:hAnsi="Noor_Titr" w:cs="B Nazanin" w:hint="cs"/>
          <w:sz w:val="28"/>
          <w:szCs w:val="28"/>
          <w:rtl/>
        </w:rPr>
        <w:t xml:space="preserve">ی زوال و بقاء دارد </w:t>
      </w:r>
      <w:r w:rsidR="001F1318">
        <w:rPr>
          <w:rFonts w:ascii="Noor_Titr" w:hAnsi="Noor_Titr" w:cs="B Nazanin" w:hint="cs"/>
          <w:sz w:val="28"/>
          <w:szCs w:val="28"/>
          <w:rtl/>
        </w:rPr>
        <w:t>وقتی صاحب رأی عادل باشد رأ</w:t>
      </w:r>
      <w:r w:rsidR="00E27D5D">
        <w:rPr>
          <w:rFonts w:ascii="Noor_Titr" w:hAnsi="Noor_Titr" w:cs="B Nazanin" w:hint="cs"/>
          <w:sz w:val="28"/>
          <w:szCs w:val="28"/>
          <w:rtl/>
        </w:rPr>
        <w:t>ی او باقی است و به محض اینکه فاسق شد رأی او زایل می</w:t>
      </w:r>
      <w:r w:rsidR="00E27D5D">
        <w:rPr>
          <w:rFonts w:ascii="Noor_Titr" w:hAnsi="Noor_Titr" w:cs="B Nazanin"/>
          <w:sz w:val="28"/>
          <w:szCs w:val="28"/>
          <w:rtl/>
        </w:rPr>
        <w:softHyphen/>
      </w:r>
      <w:r w:rsidR="00E27D5D">
        <w:rPr>
          <w:rFonts w:ascii="Noor_Titr" w:hAnsi="Noor_Titr" w:cs="B Nazanin" w:hint="cs"/>
          <w:sz w:val="28"/>
          <w:szCs w:val="28"/>
          <w:rtl/>
        </w:rPr>
        <w:t>شود و از حجیَّت می</w:t>
      </w:r>
      <w:r w:rsidR="00E27D5D">
        <w:rPr>
          <w:rFonts w:ascii="Noor_Titr" w:hAnsi="Noor_Titr" w:cs="B Nazanin"/>
          <w:sz w:val="28"/>
          <w:szCs w:val="28"/>
          <w:rtl/>
        </w:rPr>
        <w:softHyphen/>
      </w:r>
      <w:r w:rsidR="00E27D5D">
        <w:rPr>
          <w:rFonts w:ascii="Noor_Titr" w:hAnsi="Noor_Titr" w:cs="B Nazanin" w:hint="cs"/>
          <w:sz w:val="28"/>
          <w:szCs w:val="28"/>
          <w:rtl/>
        </w:rPr>
        <w:t xml:space="preserve">افتد و قابل عمل نیست </w:t>
      </w:r>
    </w:p>
    <w:p w:rsidR="00E27D5D" w:rsidRDefault="00E27D5D" w:rsidP="007A62C5">
      <w:pPr>
        <w:rPr>
          <w:rFonts w:ascii="Noor_Titr" w:hAnsi="Noor_Titr" w:cs="B Nazanin"/>
          <w:sz w:val="28"/>
          <w:szCs w:val="28"/>
          <w:rtl/>
        </w:rPr>
      </w:pPr>
      <w:r>
        <w:rPr>
          <w:rFonts w:ascii="Noor_Titr" w:hAnsi="Noor_Titr" w:cs="B Nazanin" w:hint="cs"/>
          <w:sz w:val="28"/>
          <w:szCs w:val="28"/>
          <w:rtl/>
        </w:rPr>
        <w:t xml:space="preserve">التزام و ترتیب اثر باید به رأی داده شود که مومن امامی مذهب عادل باشد </w:t>
      </w:r>
      <w:r w:rsidR="00025F20">
        <w:rPr>
          <w:rFonts w:ascii="Noor_Titr" w:hAnsi="Noor_Titr" w:cs="B Nazanin" w:hint="cs"/>
          <w:sz w:val="28"/>
          <w:szCs w:val="28"/>
          <w:rtl/>
        </w:rPr>
        <w:t>لذا نسبت به روایت امر به گرفتن و نسبت به رأی أمر به ترک کردن صادر شد.</w:t>
      </w:r>
    </w:p>
    <w:p w:rsidR="00025F20" w:rsidRPr="00307A04" w:rsidRDefault="00025F20" w:rsidP="007A62C5">
      <w:pPr>
        <w:rPr>
          <w:rFonts w:ascii="Noor_Titr" w:hAnsi="Noor_Titr" w:cs="B Nazanin"/>
          <w:sz w:val="28"/>
          <w:szCs w:val="28"/>
        </w:rPr>
      </w:pPr>
      <w:r>
        <w:rPr>
          <w:rFonts w:ascii="Noor_Titr" w:hAnsi="Noor_Titr" w:cs="B Nazanin" w:hint="cs"/>
          <w:sz w:val="28"/>
          <w:szCs w:val="28"/>
          <w:rtl/>
        </w:rPr>
        <w:t>لذا یقین داریم ک</w:t>
      </w:r>
      <w:r w:rsidR="001C4CF9">
        <w:rPr>
          <w:rFonts w:ascii="Noor_Titr" w:hAnsi="Noor_Titr" w:cs="B Nazanin" w:hint="cs"/>
          <w:sz w:val="28"/>
          <w:szCs w:val="28"/>
          <w:rtl/>
        </w:rPr>
        <w:t>ه ائمه راضی نیستند ما ب آرای مخالفین خود عمل کنیم.</w:t>
      </w:r>
      <w:bookmarkStart w:id="0" w:name="_GoBack"/>
      <w:bookmarkEnd w:id="0"/>
    </w:p>
    <w:sectPr w:rsidR="00025F20" w:rsidRPr="00307A04"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35" w:rsidRDefault="00445535" w:rsidP="0089419C">
      <w:pPr>
        <w:spacing w:after="0" w:line="240" w:lineRule="auto"/>
      </w:pPr>
      <w:r>
        <w:separator/>
      </w:r>
    </w:p>
  </w:endnote>
  <w:endnote w:type="continuationSeparator" w:id="0">
    <w:p w:rsidR="00445535" w:rsidRDefault="00445535" w:rsidP="0089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_NazliBold">
    <w:panose1 w:val="00000000000000000000"/>
    <w:charset w:val="00"/>
    <w:family w:val="roman"/>
    <w:notTrueType/>
    <w:pitch w:val="default"/>
  </w:font>
  <w:font w:name="Noor_Lotus">
    <w:altName w:val="Segoe UI Semilight"/>
    <w:panose1 w:val="02000400000000000000"/>
    <w:charset w:val="00"/>
    <w:family w:val="auto"/>
    <w:pitch w:val="variable"/>
    <w:sig w:usb0="80002007" w:usb1="80002000" w:usb2="00000008" w:usb3="00000000" w:csb0="00000043" w:csb1="00000000"/>
  </w:font>
  <w:font w:name="Noor_Titr">
    <w:altName w:val="Segoe UI Semibold"/>
    <w:panose1 w:val="02000700000000000000"/>
    <w:charset w:val="00"/>
    <w:family w:val="auto"/>
    <w:pitch w:val="variable"/>
    <w:sig w:usb0="80002007" w:usb1="80002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Noor_Nazli">
    <w:panose1 w:val="01000506000000020004"/>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35" w:rsidRDefault="00445535" w:rsidP="0089419C">
      <w:pPr>
        <w:spacing w:after="0" w:line="240" w:lineRule="auto"/>
      </w:pPr>
      <w:r>
        <w:separator/>
      </w:r>
    </w:p>
  </w:footnote>
  <w:footnote w:type="continuationSeparator" w:id="0">
    <w:p w:rsidR="00445535" w:rsidRDefault="00445535" w:rsidP="0089419C">
      <w:pPr>
        <w:spacing w:after="0" w:line="240" w:lineRule="auto"/>
      </w:pPr>
      <w:r>
        <w:continuationSeparator/>
      </w:r>
    </w:p>
  </w:footnote>
  <w:footnote w:id="1">
    <w:p w:rsidR="0089419C" w:rsidRDefault="0089419C">
      <w:pPr>
        <w:pStyle w:val="a4"/>
        <w:rPr>
          <w:rFonts w:hint="cs"/>
          <w:rtl/>
        </w:rPr>
      </w:pPr>
      <w:r>
        <w:rPr>
          <w:rFonts w:hint="cs"/>
          <w:rtl/>
        </w:rPr>
        <w:t>۱-</w:t>
      </w:r>
      <w:r w:rsidRPr="0089419C">
        <w:rPr>
          <w:rFonts w:ascii="Noor_Nazli" w:hAnsi="Noor_Nazli" w:cs="B Nazanin" w:hint="cs"/>
          <w:color w:val="552B2B"/>
          <w:sz w:val="28"/>
          <w:szCs w:val="28"/>
          <w:rtl/>
        </w:rPr>
        <w:t xml:space="preserve"> </w:t>
      </w:r>
      <w:r w:rsidRPr="0089419C">
        <w:rPr>
          <w:rFonts w:ascii="Noor_Nazli" w:hAnsi="Noor_Nazli" w:cs="B Nazanin" w:hint="cs"/>
          <w:color w:val="552B2B"/>
          <w:sz w:val="22"/>
          <w:szCs w:val="22"/>
          <w:rtl/>
        </w:rPr>
        <w:t>بحار الأنوار (ط - بيروت) / ج‏2 / 82 / باب 14 من يجوز أخذ العلم منه و من لا يجوز و ذم التقليد و النهي عن متابعة غير المعصوم في كل ما يقول و وجوب التمسك بعروة اتباعهم عليهم السلام و جواز الرجوع إلى رواة الأخبار و الفقهاء الصالحين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E6"/>
    <w:rsid w:val="000036DD"/>
    <w:rsid w:val="00025F20"/>
    <w:rsid w:val="00082A94"/>
    <w:rsid w:val="000C4201"/>
    <w:rsid w:val="000E668A"/>
    <w:rsid w:val="001B22DB"/>
    <w:rsid w:val="001C4CF9"/>
    <w:rsid w:val="001C5AAC"/>
    <w:rsid w:val="001F1318"/>
    <w:rsid w:val="0023484F"/>
    <w:rsid w:val="00245E53"/>
    <w:rsid w:val="00263689"/>
    <w:rsid w:val="0027096D"/>
    <w:rsid w:val="002B22C7"/>
    <w:rsid w:val="002B3E29"/>
    <w:rsid w:val="002D0903"/>
    <w:rsid w:val="002D14DB"/>
    <w:rsid w:val="002D385E"/>
    <w:rsid w:val="00307A04"/>
    <w:rsid w:val="00317D3D"/>
    <w:rsid w:val="00326172"/>
    <w:rsid w:val="003E2140"/>
    <w:rsid w:val="00445535"/>
    <w:rsid w:val="004A58F2"/>
    <w:rsid w:val="004B6FE5"/>
    <w:rsid w:val="00516DDE"/>
    <w:rsid w:val="0069361B"/>
    <w:rsid w:val="006952AF"/>
    <w:rsid w:val="007A62C5"/>
    <w:rsid w:val="0083403B"/>
    <w:rsid w:val="0089419C"/>
    <w:rsid w:val="008B6CAB"/>
    <w:rsid w:val="00A143DC"/>
    <w:rsid w:val="00AF54CC"/>
    <w:rsid w:val="00BE25DD"/>
    <w:rsid w:val="00C3642C"/>
    <w:rsid w:val="00CC46CF"/>
    <w:rsid w:val="00D75513"/>
    <w:rsid w:val="00DE48E6"/>
    <w:rsid w:val="00E0246E"/>
    <w:rsid w:val="00E27D5D"/>
    <w:rsid w:val="00EF4801"/>
    <w:rsid w:val="00F42F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3B19-A0DF-4939-951A-75D23F4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68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89419C"/>
    <w:pPr>
      <w:spacing w:after="0" w:line="240" w:lineRule="auto"/>
    </w:pPr>
    <w:rPr>
      <w:sz w:val="20"/>
      <w:szCs w:val="20"/>
    </w:rPr>
  </w:style>
  <w:style w:type="character" w:customStyle="1" w:styleId="a5">
    <w:name w:val="متن پاورقی نویسه"/>
    <w:basedOn w:val="a0"/>
    <w:link w:val="a4"/>
    <w:uiPriority w:val="99"/>
    <w:semiHidden/>
    <w:rsid w:val="0089419C"/>
    <w:rPr>
      <w:sz w:val="20"/>
      <w:szCs w:val="20"/>
    </w:rPr>
  </w:style>
  <w:style w:type="character" w:styleId="a6">
    <w:name w:val="footnote reference"/>
    <w:basedOn w:val="a0"/>
    <w:uiPriority w:val="99"/>
    <w:semiHidden/>
    <w:unhideWhenUsed/>
    <w:rsid w:val="00894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460">
      <w:bodyDiv w:val="1"/>
      <w:marLeft w:val="0"/>
      <w:marRight w:val="0"/>
      <w:marTop w:val="0"/>
      <w:marBottom w:val="0"/>
      <w:divBdr>
        <w:top w:val="none" w:sz="0" w:space="0" w:color="auto"/>
        <w:left w:val="none" w:sz="0" w:space="0" w:color="auto"/>
        <w:bottom w:val="none" w:sz="0" w:space="0" w:color="auto"/>
        <w:right w:val="none" w:sz="0" w:space="0" w:color="auto"/>
      </w:divBdr>
    </w:div>
    <w:div w:id="629095918">
      <w:bodyDiv w:val="1"/>
      <w:marLeft w:val="0"/>
      <w:marRight w:val="0"/>
      <w:marTop w:val="0"/>
      <w:marBottom w:val="0"/>
      <w:divBdr>
        <w:top w:val="none" w:sz="0" w:space="0" w:color="auto"/>
        <w:left w:val="none" w:sz="0" w:space="0" w:color="auto"/>
        <w:bottom w:val="none" w:sz="0" w:space="0" w:color="auto"/>
        <w:right w:val="none" w:sz="0" w:space="0" w:color="auto"/>
      </w:divBdr>
    </w:div>
    <w:div w:id="13630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4CD4-2D80-483D-A3C9-FFF00C14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641</Words>
  <Characters>3656</Characters>
  <Application>Microsoft Office Word</Application>
  <DocSecurity>0</DocSecurity>
  <Lines>30</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8</cp:revision>
  <dcterms:created xsi:type="dcterms:W3CDTF">2016-05-09T01:43:00Z</dcterms:created>
  <dcterms:modified xsi:type="dcterms:W3CDTF">2016-05-16T06:25:00Z</dcterms:modified>
</cp:coreProperties>
</file>