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0C" w:rsidRDefault="00AB724B" w:rsidP="006E23E9">
      <w:pPr>
        <w:rPr>
          <w:rFonts w:cs="B Nazanin"/>
          <w:sz w:val="28"/>
          <w:szCs w:val="28"/>
          <w:rtl/>
        </w:rPr>
      </w:pPr>
      <w:r w:rsidRPr="006E23E9">
        <w:rPr>
          <w:rFonts w:cs="B Nazanin" w:hint="cs"/>
          <w:b/>
          <w:bCs/>
          <w:sz w:val="28"/>
          <w:szCs w:val="28"/>
          <w:rtl/>
        </w:rPr>
        <w:t>شرط چهارم:</w:t>
      </w:r>
      <w:r>
        <w:rPr>
          <w:rFonts w:cs="B Nazanin" w:hint="cs"/>
          <w:sz w:val="28"/>
          <w:szCs w:val="28"/>
          <w:rtl/>
        </w:rPr>
        <w:t>)</w:t>
      </w:r>
      <w:r w:rsidR="006E23E9" w:rsidRPr="006E23E9">
        <w:rPr>
          <w:rFonts w:cs="B Nazanin" w:hint="cs"/>
          <w:sz w:val="28"/>
          <w:szCs w:val="28"/>
          <w:rtl/>
        </w:rPr>
        <w:t xml:space="preserve"> </w:t>
      </w:r>
      <w:r w:rsidR="006E23E9" w:rsidRPr="006E23E9">
        <w:rPr>
          <w:rFonts w:cs="B Nazanin" w:hint="cs"/>
          <w:b/>
          <w:bCs/>
          <w:color w:val="FF0000"/>
          <w:sz w:val="28"/>
          <w:szCs w:val="28"/>
          <w:rtl/>
        </w:rPr>
        <w:t>( عدالت)</w:t>
      </w:r>
    </w:p>
    <w:p w:rsidR="00AB724B" w:rsidRDefault="00AB724B">
      <w:pPr>
        <w:rPr>
          <w:rFonts w:cs="B Nazanin"/>
          <w:sz w:val="28"/>
          <w:szCs w:val="28"/>
          <w:rtl/>
        </w:rPr>
      </w:pPr>
      <w:r>
        <w:rPr>
          <w:rFonts w:cs="B Nazanin" w:hint="cs"/>
          <w:sz w:val="28"/>
          <w:szCs w:val="28"/>
          <w:rtl/>
        </w:rPr>
        <w:t>راجع به اشتراط عدالت سه قول است</w:t>
      </w:r>
    </w:p>
    <w:p w:rsidR="00AB724B" w:rsidRDefault="00AB724B">
      <w:pPr>
        <w:rPr>
          <w:rFonts w:cs="B Nazanin"/>
          <w:sz w:val="28"/>
          <w:szCs w:val="28"/>
          <w:rtl/>
        </w:rPr>
      </w:pPr>
      <w:r w:rsidRPr="006E23E9">
        <w:rPr>
          <w:rFonts w:cs="B Nazanin" w:hint="cs"/>
          <w:b/>
          <w:bCs/>
          <w:sz w:val="28"/>
          <w:szCs w:val="28"/>
          <w:rtl/>
        </w:rPr>
        <w:t>قول اول:</w:t>
      </w:r>
      <w:r>
        <w:rPr>
          <w:rFonts w:cs="B Nazanin" w:hint="cs"/>
          <w:sz w:val="28"/>
          <w:szCs w:val="28"/>
          <w:rtl/>
        </w:rPr>
        <w:t xml:space="preserve"> مشهور می</w:t>
      </w:r>
      <w:r>
        <w:rPr>
          <w:rFonts w:cs="B Nazanin"/>
          <w:sz w:val="28"/>
          <w:szCs w:val="28"/>
          <w:rtl/>
        </w:rPr>
        <w:softHyphen/>
      </w:r>
      <w:r>
        <w:rPr>
          <w:rFonts w:cs="B Nazanin" w:hint="cs"/>
          <w:sz w:val="28"/>
          <w:szCs w:val="28"/>
          <w:rtl/>
        </w:rPr>
        <w:t>گویند عدالت در مجتهد شرط است.</w:t>
      </w:r>
    </w:p>
    <w:p w:rsidR="00AB724B" w:rsidRDefault="00AB724B">
      <w:pPr>
        <w:rPr>
          <w:rFonts w:cs="B Nazanin"/>
          <w:sz w:val="28"/>
          <w:szCs w:val="28"/>
          <w:rtl/>
        </w:rPr>
      </w:pPr>
      <w:r w:rsidRPr="006E23E9">
        <w:rPr>
          <w:rFonts w:cs="B Nazanin" w:hint="cs"/>
          <w:b/>
          <w:bCs/>
          <w:sz w:val="28"/>
          <w:szCs w:val="28"/>
          <w:rtl/>
        </w:rPr>
        <w:t>قول دوم:</w:t>
      </w:r>
      <w:r>
        <w:rPr>
          <w:rFonts w:cs="B Nazanin" w:hint="cs"/>
          <w:sz w:val="28"/>
          <w:szCs w:val="28"/>
          <w:rtl/>
        </w:rPr>
        <w:t xml:space="preserve"> عدالت شرط نیست </w:t>
      </w:r>
      <w:r w:rsidR="009277CC">
        <w:rPr>
          <w:rFonts w:cs="B Nazanin" w:hint="cs"/>
          <w:sz w:val="28"/>
          <w:szCs w:val="28"/>
          <w:rtl/>
        </w:rPr>
        <w:t>که مرحوم حکیم نسبت به بعض می</w:t>
      </w:r>
      <w:r w:rsidR="009277CC">
        <w:rPr>
          <w:rFonts w:cs="B Nazanin"/>
          <w:sz w:val="28"/>
          <w:szCs w:val="28"/>
          <w:rtl/>
        </w:rPr>
        <w:softHyphen/>
      </w:r>
      <w:r w:rsidR="009277CC">
        <w:rPr>
          <w:rFonts w:cs="B Nazanin" w:hint="cs"/>
          <w:sz w:val="28"/>
          <w:szCs w:val="28"/>
          <w:rtl/>
        </w:rPr>
        <w:t>دهد ( جوزَّ بعضٌ تقلید الفاسد...)</w:t>
      </w:r>
    </w:p>
    <w:p w:rsidR="009277CC" w:rsidRDefault="009277CC">
      <w:pPr>
        <w:rPr>
          <w:rFonts w:cs="B Nazanin"/>
          <w:sz w:val="28"/>
          <w:szCs w:val="28"/>
          <w:rtl/>
        </w:rPr>
      </w:pPr>
      <w:r w:rsidRPr="006E23E9">
        <w:rPr>
          <w:rFonts w:cs="B Nazanin" w:hint="cs"/>
          <w:b/>
          <w:bCs/>
          <w:sz w:val="28"/>
          <w:szCs w:val="28"/>
          <w:rtl/>
        </w:rPr>
        <w:t>قول سوم:</w:t>
      </w:r>
      <w:r>
        <w:rPr>
          <w:rFonts w:cs="B Nazanin" w:hint="cs"/>
          <w:sz w:val="28"/>
          <w:szCs w:val="28"/>
          <w:rtl/>
        </w:rPr>
        <w:t xml:space="preserve"> آیت الله خوئی می</w:t>
      </w:r>
      <w:r>
        <w:rPr>
          <w:rFonts w:cs="B Nazanin"/>
          <w:sz w:val="28"/>
          <w:szCs w:val="28"/>
          <w:rtl/>
        </w:rPr>
        <w:softHyphen/>
      </w:r>
      <w:r>
        <w:rPr>
          <w:rFonts w:cs="B Nazanin" w:hint="cs"/>
          <w:sz w:val="28"/>
          <w:szCs w:val="28"/>
          <w:rtl/>
        </w:rPr>
        <w:t>فرماید حدوثا</w:t>
      </w:r>
      <w:r w:rsidR="007A67CB">
        <w:rPr>
          <w:rFonts w:cs="B Nazanin" w:hint="cs"/>
          <w:sz w:val="28"/>
          <w:szCs w:val="28"/>
          <w:rtl/>
        </w:rPr>
        <w:t>ً</w:t>
      </w:r>
      <w:r>
        <w:rPr>
          <w:rFonts w:cs="B Nazanin" w:hint="cs"/>
          <w:sz w:val="28"/>
          <w:szCs w:val="28"/>
          <w:rtl/>
        </w:rPr>
        <w:t xml:space="preserve"> عدالت شرط است اما بقاء</w:t>
      </w:r>
      <w:r w:rsidR="007A67CB">
        <w:rPr>
          <w:rFonts w:cs="B Nazanin" w:hint="cs"/>
          <w:sz w:val="28"/>
          <w:szCs w:val="28"/>
          <w:rtl/>
        </w:rPr>
        <w:t>ً</w:t>
      </w:r>
      <w:r>
        <w:rPr>
          <w:rFonts w:cs="B Nazanin" w:hint="cs"/>
          <w:sz w:val="28"/>
          <w:szCs w:val="28"/>
          <w:rtl/>
        </w:rPr>
        <w:t xml:space="preserve"> شرط نیست.</w:t>
      </w:r>
    </w:p>
    <w:p w:rsidR="00F70358" w:rsidRPr="006103FF" w:rsidRDefault="00F70358">
      <w:pPr>
        <w:rPr>
          <w:rFonts w:cs="B Nazanin"/>
          <w:b/>
          <w:bCs/>
          <w:sz w:val="28"/>
          <w:szCs w:val="28"/>
          <w:rtl/>
        </w:rPr>
      </w:pPr>
      <w:r w:rsidRPr="006103FF">
        <w:rPr>
          <w:rFonts w:cs="B Nazanin" w:hint="cs"/>
          <w:b/>
          <w:bCs/>
          <w:sz w:val="28"/>
          <w:szCs w:val="28"/>
          <w:rtl/>
        </w:rPr>
        <w:t>ادله قول مشهور:</w:t>
      </w:r>
    </w:p>
    <w:p w:rsidR="00F70358" w:rsidRDefault="00F70358">
      <w:pPr>
        <w:rPr>
          <w:rFonts w:cs="B Nazanin"/>
          <w:sz w:val="28"/>
          <w:szCs w:val="28"/>
          <w:rtl/>
        </w:rPr>
      </w:pPr>
      <w:r w:rsidRPr="006103FF">
        <w:rPr>
          <w:rFonts w:cs="B Nazanin" w:hint="cs"/>
          <w:b/>
          <w:bCs/>
          <w:sz w:val="28"/>
          <w:szCs w:val="28"/>
          <w:rtl/>
        </w:rPr>
        <w:t>دلیل اول:</w:t>
      </w:r>
      <w:r>
        <w:rPr>
          <w:rFonts w:cs="B Nazanin" w:hint="cs"/>
          <w:sz w:val="28"/>
          <w:szCs w:val="28"/>
          <w:rtl/>
        </w:rPr>
        <w:t xml:space="preserve"> </w:t>
      </w:r>
      <w:r w:rsidR="007A67CB" w:rsidRPr="007A67CB">
        <w:rPr>
          <w:rFonts w:cs="B Nazanin" w:hint="cs"/>
          <w:color w:val="FF0000"/>
          <w:sz w:val="28"/>
          <w:szCs w:val="28"/>
          <w:rtl/>
        </w:rPr>
        <w:t xml:space="preserve">( </w:t>
      </w:r>
      <w:r w:rsidRPr="007A67CB">
        <w:rPr>
          <w:rFonts w:cs="B Nazanin" w:hint="cs"/>
          <w:color w:val="FF0000"/>
          <w:sz w:val="28"/>
          <w:szCs w:val="28"/>
          <w:rtl/>
        </w:rPr>
        <w:t>آیه</w:t>
      </w:r>
      <w:r w:rsidR="007A67CB" w:rsidRPr="007A67CB">
        <w:rPr>
          <w:rFonts w:cs="B Nazanin" w:hint="cs"/>
          <w:color w:val="FF0000"/>
          <w:sz w:val="28"/>
          <w:szCs w:val="28"/>
          <w:rtl/>
        </w:rPr>
        <w:t xml:space="preserve"> نبأ )</w:t>
      </w:r>
      <w:r w:rsidR="007A67CB">
        <w:rPr>
          <w:rFonts w:cs="B Nazanin" w:hint="cs"/>
          <w:sz w:val="28"/>
          <w:szCs w:val="28"/>
          <w:rtl/>
        </w:rPr>
        <w:t xml:space="preserve"> </w:t>
      </w:r>
      <w:r w:rsidR="00066FCA">
        <w:rPr>
          <w:rFonts w:cs="B Nazanin" w:hint="cs"/>
          <w:sz w:val="28"/>
          <w:szCs w:val="28"/>
          <w:rtl/>
        </w:rPr>
        <w:t xml:space="preserve">یا ایها الذین آمنوا إن جائکم فاسق بنباء فتبینوا </w:t>
      </w:r>
      <w:r w:rsidR="005318ED">
        <w:rPr>
          <w:rFonts w:cs="B Nazanin" w:hint="cs"/>
          <w:sz w:val="28"/>
          <w:szCs w:val="28"/>
          <w:rtl/>
        </w:rPr>
        <w:t>أن تصیبوا قوما بجهاله فتصحبوا علی ما فعلتم نادمین. ( حجرات ۶ )</w:t>
      </w:r>
    </w:p>
    <w:p w:rsidR="00F70358" w:rsidRDefault="00F70358">
      <w:pPr>
        <w:rPr>
          <w:rFonts w:cs="B Nazanin"/>
          <w:sz w:val="28"/>
          <w:szCs w:val="28"/>
          <w:rtl/>
        </w:rPr>
      </w:pPr>
      <w:r>
        <w:rPr>
          <w:rFonts w:cs="B Nazanin" w:hint="cs"/>
          <w:sz w:val="28"/>
          <w:szCs w:val="28"/>
          <w:rtl/>
        </w:rPr>
        <w:t xml:space="preserve">منطوق آیه </w:t>
      </w:r>
      <w:r w:rsidR="006317EB">
        <w:rPr>
          <w:rFonts w:cs="B Nazanin" w:hint="cs"/>
          <w:sz w:val="28"/>
          <w:szCs w:val="28"/>
          <w:rtl/>
        </w:rPr>
        <w:t>این است که خبر فاسق را قبول نکنید و فسق ضد عدالت است. اما</w:t>
      </w:r>
      <w:r w:rsidR="00BE29A3">
        <w:rPr>
          <w:rFonts w:cs="B Nazanin" w:hint="cs"/>
          <w:sz w:val="28"/>
          <w:szCs w:val="28"/>
          <w:rtl/>
        </w:rPr>
        <w:t xml:space="preserve"> مفهوم آیه تبیُّن ( فحص ) است وقتی در اطراف فاسق فحص واجب شد به قانون الانتفاء</w:t>
      </w:r>
      <w:r w:rsidR="006317EB">
        <w:rPr>
          <w:rFonts w:cs="B Nazanin" w:hint="cs"/>
          <w:sz w:val="28"/>
          <w:szCs w:val="28"/>
          <w:rtl/>
        </w:rPr>
        <w:t>ُ</w:t>
      </w:r>
      <w:r w:rsidR="00BE29A3">
        <w:rPr>
          <w:rFonts w:cs="B Nazanin" w:hint="cs"/>
          <w:sz w:val="28"/>
          <w:szCs w:val="28"/>
          <w:rtl/>
        </w:rPr>
        <w:t xml:space="preserve"> عند الانتفاء اگر عادل بود فحص واجب نیست </w:t>
      </w:r>
      <w:r w:rsidR="006317EB">
        <w:rPr>
          <w:rFonts w:cs="B Nazanin" w:hint="cs"/>
          <w:sz w:val="28"/>
          <w:szCs w:val="28"/>
          <w:rtl/>
        </w:rPr>
        <w:t>با انتفاء فسق تبیُّ</w:t>
      </w:r>
      <w:r w:rsidR="00A52AD4">
        <w:rPr>
          <w:rFonts w:cs="B Nazanin" w:hint="cs"/>
          <w:sz w:val="28"/>
          <w:szCs w:val="28"/>
          <w:rtl/>
        </w:rPr>
        <w:t>ن منتفی می</w:t>
      </w:r>
      <w:r w:rsidR="00A52AD4">
        <w:rPr>
          <w:rFonts w:cs="B Nazanin"/>
          <w:sz w:val="28"/>
          <w:szCs w:val="28"/>
          <w:rtl/>
        </w:rPr>
        <w:softHyphen/>
      </w:r>
      <w:r w:rsidR="00A52AD4">
        <w:rPr>
          <w:rFonts w:cs="B Nazanin" w:hint="cs"/>
          <w:sz w:val="28"/>
          <w:szCs w:val="28"/>
          <w:rtl/>
        </w:rPr>
        <w:t>شود</w:t>
      </w:r>
      <w:r w:rsidR="006317EB">
        <w:rPr>
          <w:rFonts w:cs="B Nazanin" w:hint="cs"/>
          <w:sz w:val="28"/>
          <w:szCs w:val="28"/>
          <w:rtl/>
        </w:rPr>
        <w:t>.</w:t>
      </w:r>
      <w:r w:rsidR="00A52AD4">
        <w:rPr>
          <w:rFonts w:cs="B Nazanin" w:hint="cs"/>
          <w:sz w:val="28"/>
          <w:szCs w:val="28"/>
          <w:rtl/>
        </w:rPr>
        <w:t xml:space="preserve"> </w:t>
      </w:r>
    </w:p>
    <w:p w:rsidR="00A52AD4" w:rsidRDefault="00A52AD4">
      <w:pPr>
        <w:rPr>
          <w:rFonts w:cs="B Nazanin"/>
          <w:sz w:val="28"/>
          <w:szCs w:val="28"/>
          <w:rtl/>
        </w:rPr>
      </w:pPr>
      <w:r w:rsidRPr="006103FF">
        <w:rPr>
          <w:rFonts w:cs="B Nazanin" w:hint="cs"/>
          <w:b/>
          <w:bCs/>
          <w:sz w:val="28"/>
          <w:szCs w:val="28"/>
          <w:rtl/>
        </w:rPr>
        <w:t>اشکال اول</w:t>
      </w:r>
      <w:r w:rsidR="006103FF" w:rsidRPr="006103FF">
        <w:rPr>
          <w:rFonts w:cs="B Nazanin" w:hint="cs"/>
          <w:b/>
          <w:bCs/>
          <w:sz w:val="28"/>
          <w:szCs w:val="28"/>
          <w:rtl/>
        </w:rPr>
        <w:t>:</w:t>
      </w:r>
      <w:r>
        <w:rPr>
          <w:rFonts w:cs="B Nazanin" w:hint="cs"/>
          <w:sz w:val="28"/>
          <w:szCs w:val="28"/>
          <w:rtl/>
        </w:rPr>
        <w:t xml:space="preserve"> آیه در موضوع خبر است نه فتوا و مجتهد م</w:t>
      </w:r>
      <w:r w:rsidR="009551C1">
        <w:rPr>
          <w:rFonts w:cs="B Nazanin" w:hint="cs"/>
          <w:sz w:val="28"/>
          <w:szCs w:val="28"/>
          <w:rtl/>
        </w:rPr>
        <w:t>ُ</w:t>
      </w:r>
      <w:r>
        <w:rPr>
          <w:rFonts w:cs="B Nazanin" w:hint="cs"/>
          <w:sz w:val="28"/>
          <w:szCs w:val="28"/>
          <w:rtl/>
        </w:rPr>
        <w:t>خبر نیست بلکه م</w:t>
      </w:r>
      <w:r w:rsidR="009551C1">
        <w:rPr>
          <w:rFonts w:cs="B Nazanin" w:hint="cs"/>
          <w:sz w:val="28"/>
          <w:szCs w:val="28"/>
          <w:rtl/>
        </w:rPr>
        <w:t>ُ</w:t>
      </w:r>
      <w:r>
        <w:rPr>
          <w:rFonts w:cs="B Nazanin" w:hint="cs"/>
          <w:sz w:val="28"/>
          <w:szCs w:val="28"/>
          <w:rtl/>
        </w:rPr>
        <w:t>ستنب</w:t>
      </w:r>
      <w:r w:rsidR="009551C1">
        <w:rPr>
          <w:rFonts w:cs="B Nazanin" w:hint="cs"/>
          <w:sz w:val="28"/>
          <w:szCs w:val="28"/>
          <w:rtl/>
        </w:rPr>
        <w:t>ِ</w:t>
      </w:r>
      <w:r>
        <w:rPr>
          <w:rFonts w:cs="B Nazanin" w:hint="cs"/>
          <w:sz w:val="28"/>
          <w:szCs w:val="28"/>
          <w:rtl/>
        </w:rPr>
        <w:t>ط است از ادله اجتهادیه و قواعد ظنیّه حکم شرعی را بدست می</w:t>
      </w:r>
      <w:r>
        <w:rPr>
          <w:rFonts w:cs="B Nazanin"/>
          <w:sz w:val="28"/>
          <w:szCs w:val="28"/>
          <w:rtl/>
        </w:rPr>
        <w:softHyphen/>
      </w:r>
      <w:r>
        <w:rPr>
          <w:rFonts w:cs="B Nazanin" w:hint="cs"/>
          <w:sz w:val="28"/>
          <w:szCs w:val="28"/>
          <w:rtl/>
        </w:rPr>
        <w:t>آورد</w:t>
      </w:r>
    </w:p>
    <w:p w:rsidR="00A52AD4" w:rsidRDefault="00A52AD4">
      <w:pPr>
        <w:rPr>
          <w:rFonts w:cs="B Nazanin"/>
          <w:sz w:val="28"/>
          <w:szCs w:val="28"/>
          <w:rtl/>
        </w:rPr>
      </w:pPr>
      <w:r>
        <w:rPr>
          <w:rFonts w:cs="B Nazanin" w:hint="cs"/>
          <w:sz w:val="28"/>
          <w:szCs w:val="28"/>
          <w:rtl/>
        </w:rPr>
        <w:t xml:space="preserve"> </w:t>
      </w:r>
      <w:r w:rsidRPr="006103FF">
        <w:rPr>
          <w:rFonts w:cs="B Nazanin" w:hint="cs"/>
          <w:b/>
          <w:bCs/>
          <w:sz w:val="28"/>
          <w:szCs w:val="28"/>
          <w:rtl/>
        </w:rPr>
        <w:t>اشکال دوم:</w:t>
      </w:r>
      <w:r>
        <w:rPr>
          <w:rFonts w:cs="B Nazanin" w:hint="cs"/>
          <w:sz w:val="28"/>
          <w:szCs w:val="28"/>
          <w:rtl/>
        </w:rPr>
        <w:t xml:space="preserve"> فلسفه وجود تبیُّن این است که وثوق به راوی پیدا شود در حالی که </w:t>
      </w:r>
      <w:r w:rsidR="00FA47E9">
        <w:rPr>
          <w:rFonts w:cs="B Nazanin" w:hint="cs"/>
          <w:sz w:val="28"/>
          <w:szCs w:val="28"/>
          <w:rtl/>
        </w:rPr>
        <w:t>بحث ما پیرامون عدالت است نه وثو</w:t>
      </w:r>
      <w:r>
        <w:rPr>
          <w:rFonts w:cs="B Nazanin" w:hint="cs"/>
          <w:sz w:val="28"/>
          <w:szCs w:val="28"/>
          <w:rtl/>
        </w:rPr>
        <w:t xml:space="preserve">ق لذا آیه هم از نظر موضوع و هم حکم ارتباطی به محل بحث ما ندارد موضوع آیه خبر است حکم آیه وجوب تبیُّن برای رسیدن به وثوق است </w:t>
      </w:r>
      <w:r w:rsidR="009551C1">
        <w:rPr>
          <w:rFonts w:cs="B Nazanin" w:hint="cs"/>
          <w:sz w:val="28"/>
          <w:szCs w:val="28"/>
          <w:rtl/>
        </w:rPr>
        <w:t xml:space="preserve">نه عدالت به دلیل  </w:t>
      </w:r>
      <w:r w:rsidR="00066FCA">
        <w:rPr>
          <w:rFonts w:cs="B Nazanin" w:hint="cs"/>
          <w:sz w:val="28"/>
          <w:szCs w:val="28"/>
          <w:rtl/>
        </w:rPr>
        <w:t>أن</w:t>
      </w:r>
      <w:r w:rsidR="00395D68">
        <w:rPr>
          <w:rFonts w:cs="B Nazanin" w:hint="cs"/>
          <w:sz w:val="28"/>
          <w:szCs w:val="28"/>
          <w:rtl/>
        </w:rPr>
        <w:t xml:space="preserve"> تصیبوا قوما بجهالهٍ </w:t>
      </w:r>
      <w:r>
        <w:rPr>
          <w:rFonts w:cs="B Nazanin" w:hint="cs"/>
          <w:sz w:val="28"/>
          <w:szCs w:val="28"/>
          <w:rtl/>
        </w:rPr>
        <w:t xml:space="preserve"> </w:t>
      </w:r>
      <w:r w:rsidR="00395D68">
        <w:rPr>
          <w:rFonts w:cs="B Nazanin" w:hint="cs"/>
          <w:sz w:val="28"/>
          <w:szCs w:val="28"/>
          <w:rtl/>
        </w:rPr>
        <w:t>یعنی حکم یا روایتی را از کسی ن</w:t>
      </w:r>
      <w:r w:rsidR="006103FF">
        <w:rPr>
          <w:rFonts w:cs="B Nazanin" w:hint="cs"/>
          <w:sz w:val="28"/>
          <w:szCs w:val="28"/>
          <w:rtl/>
        </w:rPr>
        <w:t>گیریم که او مجهول است و موثق نیست.</w:t>
      </w:r>
    </w:p>
    <w:p w:rsidR="00395D68" w:rsidRDefault="006E23E9">
      <w:pPr>
        <w:rPr>
          <w:rFonts w:cs="B Nazanin"/>
          <w:sz w:val="28"/>
          <w:szCs w:val="28"/>
          <w:rtl/>
        </w:rPr>
      </w:pPr>
      <w:r w:rsidRPr="00395D68">
        <w:rPr>
          <w:rFonts w:cs="B Nazanin" w:hint="cs"/>
          <w:b/>
          <w:bCs/>
          <w:sz w:val="28"/>
          <w:szCs w:val="28"/>
          <w:rtl/>
        </w:rPr>
        <w:t>دلیل دوم:‌</w:t>
      </w:r>
      <w:r>
        <w:rPr>
          <w:rFonts w:cs="B Nazanin" w:hint="cs"/>
          <w:sz w:val="28"/>
          <w:szCs w:val="28"/>
          <w:rtl/>
        </w:rPr>
        <w:t xml:space="preserve"> </w:t>
      </w:r>
      <w:r w:rsidRPr="00395D68">
        <w:rPr>
          <w:rFonts w:cs="B Nazanin" w:hint="cs"/>
          <w:color w:val="FF0000"/>
          <w:sz w:val="28"/>
          <w:szCs w:val="28"/>
          <w:rtl/>
        </w:rPr>
        <w:t xml:space="preserve">( إجماع ) </w:t>
      </w:r>
    </w:p>
    <w:p w:rsidR="006E23E9" w:rsidRDefault="00FA47E9">
      <w:pPr>
        <w:rPr>
          <w:rFonts w:cs="B Nazanin"/>
          <w:sz w:val="28"/>
          <w:szCs w:val="28"/>
          <w:rtl/>
        </w:rPr>
      </w:pPr>
      <w:r>
        <w:rPr>
          <w:rFonts w:cs="B Nazanin" w:hint="cs"/>
          <w:sz w:val="28"/>
          <w:szCs w:val="28"/>
          <w:rtl/>
        </w:rPr>
        <w:t>راجع به إجماع باید دید إجماع قو</w:t>
      </w:r>
      <w:r w:rsidR="00FA59F6">
        <w:rPr>
          <w:rFonts w:cs="B Nazanin" w:hint="cs"/>
          <w:sz w:val="28"/>
          <w:szCs w:val="28"/>
          <w:rtl/>
        </w:rPr>
        <w:t>لی است یا عملی به نظر ما راجع به</w:t>
      </w:r>
      <w:r>
        <w:rPr>
          <w:rFonts w:cs="B Nazanin" w:hint="cs"/>
          <w:sz w:val="28"/>
          <w:szCs w:val="28"/>
          <w:rtl/>
        </w:rPr>
        <w:t xml:space="preserve"> شرطیَّت عدالت اجماع قولی وجو ندارد </w:t>
      </w:r>
      <w:r w:rsidR="00C153A2">
        <w:rPr>
          <w:rFonts w:cs="B Nazanin" w:hint="cs"/>
          <w:sz w:val="28"/>
          <w:szCs w:val="28"/>
          <w:rtl/>
        </w:rPr>
        <w:t>زیرا پیرامون عدالت مجتهد در ک</w:t>
      </w:r>
      <w:r w:rsidR="00FA59F6">
        <w:rPr>
          <w:rFonts w:cs="B Nazanin" w:hint="cs"/>
          <w:sz w:val="28"/>
          <w:szCs w:val="28"/>
          <w:rtl/>
        </w:rPr>
        <w:t>ُ</w:t>
      </w:r>
      <w:r w:rsidR="00C153A2">
        <w:rPr>
          <w:rFonts w:cs="B Nazanin" w:hint="cs"/>
          <w:sz w:val="28"/>
          <w:szCs w:val="28"/>
          <w:rtl/>
        </w:rPr>
        <w:t>تب قدما بحثی نشده است و کسی اجماعی را تحصیل نکرد تا اینکه برای ما نق</w:t>
      </w:r>
      <w:r w:rsidR="00FA59F6">
        <w:rPr>
          <w:rFonts w:cs="B Nazanin" w:hint="cs"/>
          <w:sz w:val="28"/>
          <w:szCs w:val="28"/>
          <w:rtl/>
        </w:rPr>
        <w:t>ل کند اما اگر اجماع عملی باشد می</w:t>
      </w:r>
      <w:r w:rsidR="00FA59F6">
        <w:rPr>
          <w:rFonts w:cs="B Nazanin"/>
          <w:sz w:val="28"/>
          <w:szCs w:val="28"/>
          <w:rtl/>
        </w:rPr>
        <w:softHyphen/>
      </w:r>
      <w:r w:rsidR="00FA59F6">
        <w:rPr>
          <w:rFonts w:cs="B Nazanin" w:hint="cs"/>
          <w:sz w:val="28"/>
          <w:szCs w:val="28"/>
          <w:rtl/>
        </w:rPr>
        <w:t>گوییم اجماع عملی همان سیره متشرعه اس</w:t>
      </w:r>
      <w:r w:rsidR="00C153A2">
        <w:rPr>
          <w:rFonts w:cs="B Nazanin" w:hint="cs"/>
          <w:sz w:val="28"/>
          <w:szCs w:val="28"/>
          <w:rtl/>
        </w:rPr>
        <w:t>ت یعنی در جامعه مومنین هرگز راضی نمی</w:t>
      </w:r>
      <w:r w:rsidR="00C153A2">
        <w:rPr>
          <w:rFonts w:cs="B Nazanin"/>
          <w:sz w:val="28"/>
          <w:szCs w:val="28"/>
          <w:rtl/>
        </w:rPr>
        <w:softHyphen/>
      </w:r>
      <w:r w:rsidR="00C153A2">
        <w:rPr>
          <w:rFonts w:cs="B Nazanin" w:hint="cs"/>
          <w:sz w:val="28"/>
          <w:szCs w:val="28"/>
          <w:rtl/>
        </w:rPr>
        <w:t xml:space="preserve">شوند که منصب اجتهاد را که یک منصب الهی است به فاسق بدهند </w:t>
      </w:r>
      <w:r w:rsidR="005724A4">
        <w:rPr>
          <w:rFonts w:cs="B Nazanin" w:hint="cs"/>
          <w:sz w:val="28"/>
          <w:szCs w:val="28"/>
          <w:rtl/>
        </w:rPr>
        <w:t xml:space="preserve">. در این صورت اجماع دلیل دیگری نیست بلکه همان سیره متشرعه است </w:t>
      </w:r>
    </w:p>
    <w:p w:rsidR="005B7BF0" w:rsidRDefault="00EC2633">
      <w:pPr>
        <w:rPr>
          <w:rFonts w:cs="B Nazanin"/>
          <w:sz w:val="28"/>
          <w:szCs w:val="28"/>
          <w:rtl/>
        </w:rPr>
      </w:pPr>
      <w:r w:rsidRPr="005B7BF0">
        <w:rPr>
          <w:rFonts w:cs="B Nazanin" w:hint="cs"/>
          <w:b/>
          <w:bCs/>
          <w:sz w:val="28"/>
          <w:szCs w:val="28"/>
          <w:rtl/>
        </w:rPr>
        <w:t>دلیل سوم:</w:t>
      </w:r>
      <w:r>
        <w:rPr>
          <w:rFonts w:cs="B Nazanin" w:hint="cs"/>
          <w:sz w:val="28"/>
          <w:szCs w:val="28"/>
          <w:rtl/>
        </w:rPr>
        <w:t xml:space="preserve"> استدلال به روایتی که از تفسیر منسوب به أمام حسن عسگری ع نقل شده که فرمود</w:t>
      </w:r>
      <w:r w:rsidR="005B7BF0">
        <w:rPr>
          <w:rFonts w:cs="B Nazanin" w:hint="cs"/>
          <w:sz w:val="28"/>
          <w:szCs w:val="28"/>
          <w:rtl/>
        </w:rPr>
        <w:t>:</w:t>
      </w:r>
    </w:p>
    <w:p w:rsidR="00DE1A3A" w:rsidRDefault="006106FA" w:rsidP="00DE1A3A">
      <w:pPr>
        <w:rPr>
          <w:rFonts w:ascii="Aldhabi" w:hAnsi="Aldhabi" w:cs="B Nazanin"/>
          <w:color w:val="242887"/>
          <w:sz w:val="28"/>
          <w:szCs w:val="28"/>
          <w:rtl/>
        </w:rPr>
      </w:pPr>
      <w:r w:rsidRPr="006106FA">
        <w:rPr>
          <w:rFonts w:ascii="Aldhabi" w:hAnsi="Aldhabi" w:cs="B Nazanin" w:hint="cs"/>
          <w:color w:val="780000"/>
          <w:sz w:val="28"/>
          <w:szCs w:val="28"/>
          <w:rtl/>
        </w:rPr>
        <w:lastRenderedPageBreak/>
        <w:t>أَحْمَدُ بْنُ عَلِيِّ بْنِ أَبِي طَالِبٍ الطَّبْرِسِيُّ فِي الْإِحْتِجَاجِ عَنْ أَبِي مُحَمَّدٍ الْعَسْكَرِيِّ ع‏</w:t>
      </w:r>
      <w:r w:rsidRPr="006106FA">
        <w:rPr>
          <w:rFonts w:ascii="Aldhabi" w:hAnsi="Aldhabi" w:cs="B Nazanin" w:hint="cs"/>
          <w:color w:val="242887"/>
          <w:sz w:val="28"/>
          <w:szCs w:val="28"/>
          <w:rtl/>
        </w:rPr>
        <w:t xml:space="preserve"> فِي قَوْلِهِ تَعَالَى‏</w:t>
      </w:r>
      <w:r w:rsidRPr="006106FA">
        <w:rPr>
          <w:rFonts w:ascii="Aldhabi" w:hAnsi="Aldhabi" w:cs="B Nazanin" w:hint="cs"/>
          <w:color w:val="006A0F"/>
          <w:sz w:val="28"/>
          <w:szCs w:val="28"/>
          <w:rtl/>
        </w:rPr>
        <w:t xml:space="preserve"> فَوَيْلٌ لِلَّذِينَ يَكْتُبُونَ الْكِتابَ بِأَيْدِيهِمْ ثُمَّ يَقُولُونَ هذا مِنْ عِنْدِ اللَّهِ‏</w:t>
      </w:r>
      <w:r w:rsidRPr="006106FA">
        <w:rPr>
          <w:rFonts w:ascii="Aldhabi" w:hAnsi="Aldhabi" w:cs="B Nazanin" w:hint="cs"/>
          <w:color w:val="242887"/>
          <w:sz w:val="28"/>
          <w:szCs w:val="28"/>
          <w:rtl/>
        </w:rPr>
        <w:t xml:space="preserve">- قَالَ هَذِهِ لِقَوْمٍ مِنَ الْيَهُودِ إِلَى أَنْ قَالَ وَ قَالَ رَجُلٌ لِلصَّادِقِ ع- إِذَا كَانَ هَؤُلَاءِ الْعَوَامُّ مِنَ الْيَهُودِ لَا يَعْرِفُونَ الْكِتَابَ إِلَّا بِمَا يَسْمَعُونَهُ مِنْ عُلَمَائِهِمْ فَكَيْفَ ذَمَّهُمْ بِتَقْلِيدِهِمْ وَ الْقَبُولِ مِنْ عُلَمَائِهِمْ وَ هَلْ عَوَامُّ الْيَهُودِ إِلَّا كَعَوَامِّنَا يُقَلِّدُونَ عُلَمَاءَهُمْ إِلَى أَنْ قَالَ فَقَالَ ع بَيْنَ عَوَامِّنَا وَ عَوَامِّ الْيَهُودِ فَرْقٌ مِنْ جِهَةٍ وَ تَسْوِيَةٌ مِنْ جِهَةٍ أَمَّا مِنْ حَيْثُ الِاسْتِوَاءِ فَإِنَّ اللَّهَ ذَمَّ عَوَامَّنَا بِتَقْلِيدِهِمْ عُلَمَاءَهُمْ كَمَا ذَمَّ عَوَامَّهُمْ وَ أَمَّا مِنْ حَيْثُ افْتَرَقُوا فَإِنَّ عَوَامَّ الْيَهُودِ- كَانُوا قَدْ عَرَفُوا عُلَمَاءَهُمْ بِالْكَذِبِ الصِّرَاحِ وَ أَكْلِ الْحَرَامِ وَ الرِّشَا وَ تَغْيِيرِ الْأَحْكَامِ وَ اضْطُرُّوا بِقُلُوبِهِمْ إِلَى أَنَّ مَنْ فَعَلَ ذَلِكَ فَهُوَ فَاسِقٌ لَا يَجُوزُ أَنْ يُصَدَّقَ عَلَى اللَّهِ وَ لَا عَلَى الْوَسَائِطِ بَيْنَ الْخَلْقِ وَ بَيْنَ اللَّهِ فَلِذَلِكَ ذَمَّهُمْ وَ كَذَلِكَ عَوَامُّنَا إِذَا عَرَفُوا مِنْ عُلَمَائِهِمُ الْفِسْقَ الظَّاهِرَ وَ الْعَصَبِيَّةَ الشَّدِيدَةَ وَ التَّكَالُبَ عَلَى الدُّنْيَا وَ حَرَامِهَا فَمَنْ قَلَّدَ مِثْلَ هَؤُلَاءِ فَهُوَ مِثْلُ الْيَهُودِ الَّذِينَ ذَمَّهُمُ اللَّهُ بِالتَّقْلِيدِ لِفَسَقَةِ عُلَمَائِهِمْ فَأَمَّا مَنْ كَانَ مِنَ الْفُقَهَاءِ صَائِناً لِنَفْسِهِ حَافِظاً لِدِينِهِ مُخَالِفاً عَلَى هَوَاهُ مُطِيعاً لِأَمْرِ مَوْلَاهُ </w:t>
      </w:r>
      <w:r w:rsidRPr="006106FA">
        <w:rPr>
          <w:rFonts w:ascii="Aldhabi" w:hAnsi="Aldhabi" w:cs="B Nazanin" w:hint="cs"/>
          <w:color w:val="D30000"/>
          <w:sz w:val="28"/>
          <w:szCs w:val="28"/>
          <w:rtl/>
        </w:rPr>
        <w:t>فَلِلْعَوَامِ‏</w:t>
      </w:r>
      <w:r w:rsidRPr="006106FA">
        <w:rPr>
          <w:rFonts w:ascii="Aldhabi" w:hAnsi="Aldhabi" w:cs="B Nazanin" w:hint="cs"/>
          <w:color w:val="242887"/>
          <w:sz w:val="28"/>
          <w:szCs w:val="28"/>
          <w:rtl/>
        </w:rPr>
        <w:t xml:space="preserve"> </w:t>
      </w:r>
      <w:r w:rsidRPr="006106FA">
        <w:rPr>
          <w:rFonts w:ascii="Aldhabi" w:hAnsi="Aldhabi" w:cs="B Nazanin" w:hint="cs"/>
          <w:color w:val="D30000"/>
          <w:sz w:val="28"/>
          <w:szCs w:val="28"/>
          <w:rtl/>
        </w:rPr>
        <w:t>أَنْ‏</w:t>
      </w:r>
      <w:r w:rsidRPr="006106FA">
        <w:rPr>
          <w:rFonts w:ascii="Aldhabi" w:hAnsi="Aldhabi" w:cs="B Nazanin" w:hint="cs"/>
          <w:color w:val="242887"/>
          <w:sz w:val="28"/>
          <w:szCs w:val="28"/>
          <w:rtl/>
        </w:rPr>
        <w:t xml:space="preserve"> </w:t>
      </w:r>
      <w:r w:rsidRPr="006106FA">
        <w:rPr>
          <w:rFonts w:ascii="Aldhabi" w:hAnsi="Aldhabi" w:cs="B Nazanin" w:hint="cs"/>
          <w:color w:val="D30000"/>
          <w:sz w:val="28"/>
          <w:szCs w:val="28"/>
          <w:rtl/>
        </w:rPr>
        <w:t>يُقَلِّدُوهُ‏</w:t>
      </w:r>
      <w:r w:rsidRPr="006106FA">
        <w:rPr>
          <w:rFonts w:ascii="Aldhabi" w:hAnsi="Aldhabi" w:cs="B Nazanin" w:hint="cs"/>
          <w:color w:val="242887"/>
          <w:sz w:val="28"/>
          <w:szCs w:val="28"/>
          <w:rtl/>
        </w:rPr>
        <w:t xml:space="preserve"> وَ ذَلِكَ لَا يَكُونُ إِلَّا بَعْضَ فُقَهَاءِ الشِّيعَةِ لَا كُلَّهُمْ فَإِنَّ مَنْ رَكِبَ مِنَ الْقَبَائِحِ وَ الْفَوَاحِشِ مَرَاكِبَ عُلَمَاءِ الْعَامَّةِ- فَلَا تَقْبَلُوا مِنْهُمْ عَنَّا شَيْئاً وَ لَا كَرَامَةَ وَ إِنَّمَا كَثُرَ التَّخْلِيطُ فِيمَا يُتَحَمَّلُ عَنَّا أَهْلَ الْبَيْتِ لِذَلِكَ لِأَنَّ الْفَسَقَةَ يَتَحَمَّلُونَ عَنَّا فَيُحَرِّفُونَهُ بِأَسْرِهِ لِجَهْلِهِمْ وَ يَضَعُونَ الْأَشْيَاءَ عَلَى غَيْرِ وَجْهِهَا لِقِلَّةِ مَعْرِفَتِهِمْ وَ آخَرُونَ يَتَعَمَّدُونَ الْكَذِبَ عَلَيْنَا الْحَدِيثَ</w:t>
      </w:r>
      <w:r w:rsidR="00DE1A3A">
        <w:rPr>
          <w:rStyle w:val="a5"/>
          <w:rFonts w:ascii="Aldhabi" w:hAnsi="Aldhabi" w:cs="B Nazanin"/>
          <w:color w:val="242887"/>
          <w:sz w:val="28"/>
          <w:szCs w:val="28"/>
          <w:rtl/>
        </w:rPr>
        <w:footnoteReference w:id="1"/>
      </w:r>
    </w:p>
    <w:p w:rsidR="002A1B6B" w:rsidRDefault="00DA7459" w:rsidP="00DE1A3A">
      <w:pPr>
        <w:rPr>
          <w:rFonts w:cs="B Nazanin"/>
          <w:sz w:val="28"/>
          <w:szCs w:val="28"/>
          <w:rtl/>
        </w:rPr>
      </w:pPr>
      <w:r w:rsidRPr="00DA7459">
        <w:rPr>
          <w:rFonts w:cs="B Nazanin" w:hint="cs"/>
          <w:b/>
          <w:bCs/>
          <w:sz w:val="28"/>
          <w:szCs w:val="28"/>
          <w:rtl/>
        </w:rPr>
        <w:t>تقریب استدلال:</w:t>
      </w:r>
      <w:r>
        <w:rPr>
          <w:rFonts w:cs="B Nazanin" w:hint="cs"/>
          <w:sz w:val="28"/>
          <w:szCs w:val="28"/>
          <w:rtl/>
        </w:rPr>
        <w:t xml:space="preserve"> </w:t>
      </w:r>
      <w:r w:rsidR="002A1B6B">
        <w:rPr>
          <w:rFonts w:cs="B Nazanin" w:hint="cs"/>
          <w:sz w:val="28"/>
          <w:szCs w:val="28"/>
          <w:rtl/>
        </w:rPr>
        <w:t>صدر و ذیل حدیث حصر است زیرا با شرط و جواب آمده است عنوان فقیه بر مجتهدی است که نفس خود را حفظ کند یعنی عادل باشد و فاسق نباشد</w:t>
      </w:r>
      <w:r>
        <w:rPr>
          <w:rFonts w:cs="B Nazanin" w:hint="cs"/>
          <w:sz w:val="28"/>
          <w:szCs w:val="28"/>
          <w:rtl/>
        </w:rPr>
        <w:t xml:space="preserve"> و ...</w:t>
      </w:r>
      <w:r w:rsidR="002A1B6B">
        <w:rPr>
          <w:rFonts w:cs="B Nazanin" w:hint="cs"/>
          <w:sz w:val="28"/>
          <w:szCs w:val="28"/>
          <w:rtl/>
        </w:rPr>
        <w:t xml:space="preserve"> منحصرا تقلید چنین فقیهی بر عوام واجب است</w:t>
      </w:r>
      <w:r>
        <w:rPr>
          <w:rFonts w:cs="B Nazanin" w:hint="cs"/>
          <w:sz w:val="28"/>
          <w:szCs w:val="28"/>
          <w:rtl/>
        </w:rPr>
        <w:t>.</w:t>
      </w:r>
      <w:r w:rsidR="002A1B6B">
        <w:rPr>
          <w:rFonts w:cs="B Nazanin" w:hint="cs"/>
          <w:sz w:val="28"/>
          <w:szCs w:val="28"/>
          <w:rtl/>
        </w:rPr>
        <w:t xml:space="preserve"> </w:t>
      </w:r>
    </w:p>
    <w:p w:rsidR="00393FDB" w:rsidRPr="005B7BF0" w:rsidRDefault="00393FDB">
      <w:pPr>
        <w:rPr>
          <w:rFonts w:cs="B Nazanin"/>
          <w:b/>
          <w:bCs/>
          <w:sz w:val="28"/>
          <w:szCs w:val="28"/>
          <w:rtl/>
        </w:rPr>
      </w:pPr>
      <w:r w:rsidRPr="005B7BF0">
        <w:rPr>
          <w:rFonts w:cs="B Nazanin" w:hint="cs"/>
          <w:b/>
          <w:bCs/>
          <w:sz w:val="28"/>
          <w:szCs w:val="28"/>
          <w:rtl/>
        </w:rPr>
        <w:t>اش</w:t>
      </w:r>
      <w:r w:rsidR="005B7BF0" w:rsidRPr="005B7BF0">
        <w:rPr>
          <w:rFonts w:cs="B Nazanin" w:hint="cs"/>
          <w:b/>
          <w:bCs/>
          <w:sz w:val="28"/>
          <w:szCs w:val="28"/>
          <w:rtl/>
        </w:rPr>
        <w:t>کالهای بر این حدیث وارد شده است.</w:t>
      </w:r>
    </w:p>
    <w:p w:rsidR="00121E27" w:rsidRDefault="00393FDB">
      <w:pPr>
        <w:rPr>
          <w:rFonts w:cs="B Nazanin" w:hint="cs"/>
          <w:sz w:val="28"/>
          <w:szCs w:val="28"/>
          <w:rtl/>
        </w:rPr>
      </w:pPr>
      <w:r w:rsidRPr="005B7BF0">
        <w:rPr>
          <w:rFonts w:cs="B Nazanin" w:hint="cs"/>
          <w:b/>
          <w:bCs/>
          <w:sz w:val="28"/>
          <w:szCs w:val="28"/>
          <w:rtl/>
        </w:rPr>
        <w:t>اشکال اول:</w:t>
      </w:r>
      <w:r w:rsidR="005B7BF0">
        <w:rPr>
          <w:rFonts w:cs="B Nazanin" w:hint="cs"/>
          <w:sz w:val="28"/>
          <w:szCs w:val="28"/>
          <w:rtl/>
        </w:rPr>
        <w:t xml:space="preserve"> سند حدیث ضعیف اس</w:t>
      </w:r>
      <w:r>
        <w:rPr>
          <w:rFonts w:cs="B Nazanin" w:hint="cs"/>
          <w:sz w:val="28"/>
          <w:szCs w:val="28"/>
          <w:rtl/>
        </w:rPr>
        <w:t>ت زیرا را</w:t>
      </w:r>
      <w:r w:rsidR="00121E27">
        <w:rPr>
          <w:rFonts w:cs="B Nazanin" w:hint="cs"/>
          <w:sz w:val="28"/>
          <w:szCs w:val="28"/>
          <w:rtl/>
        </w:rPr>
        <w:t>وی های حدیث برای ما مجهول هستند.</w:t>
      </w:r>
    </w:p>
    <w:p w:rsidR="00D328B9" w:rsidRDefault="00121E27" w:rsidP="00121E27">
      <w:pPr>
        <w:rPr>
          <w:rFonts w:cs="B Nazanin"/>
          <w:sz w:val="28"/>
          <w:szCs w:val="28"/>
          <w:rtl/>
        </w:rPr>
      </w:pPr>
      <w:r w:rsidRPr="00121E27">
        <w:rPr>
          <w:rFonts w:cs="B Nazanin" w:hint="cs"/>
          <w:b/>
          <w:bCs/>
          <w:sz w:val="28"/>
          <w:szCs w:val="28"/>
          <w:rtl/>
        </w:rPr>
        <w:t>توضیح:</w:t>
      </w:r>
      <w:r>
        <w:rPr>
          <w:rFonts w:cs="B Nazanin" w:hint="cs"/>
          <w:sz w:val="28"/>
          <w:szCs w:val="28"/>
          <w:rtl/>
        </w:rPr>
        <w:t xml:space="preserve"> کسانی که تفسیر امام حسن عسگری علیه السلام </w:t>
      </w:r>
      <w:r w:rsidR="00393FDB">
        <w:rPr>
          <w:rFonts w:cs="B Nazanin" w:hint="cs"/>
          <w:sz w:val="28"/>
          <w:szCs w:val="28"/>
          <w:rtl/>
        </w:rPr>
        <w:t xml:space="preserve">را نوشته اند </w:t>
      </w:r>
      <w:r w:rsidR="0019246F">
        <w:rPr>
          <w:rFonts w:cs="B Nazanin" w:hint="cs"/>
          <w:sz w:val="28"/>
          <w:szCs w:val="28"/>
          <w:rtl/>
        </w:rPr>
        <w:t>و روایات ایش</w:t>
      </w:r>
      <w:r>
        <w:rPr>
          <w:rFonts w:cs="B Nazanin" w:hint="cs"/>
          <w:sz w:val="28"/>
          <w:szCs w:val="28"/>
          <w:rtl/>
        </w:rPr>
        <w:t xml:space="preserve">ان را نقل کرده اند عبارت اند از: </w:t>
      </w:r>
      <w:r w:rsidR="0019246F" w:rsidRPr="00121E27">
        <w:rPr>
          <w:rFonts w:cs="B Nazanin" w:hint="cs"/>
          <w:b/>
          <w:bCs/>
          <w:color w:val="FF0000"/>
          <w:sz w:val="28"/>
          <w:szCs w:val="28"/>
          <w:rtl/>
        </w:rPr>
        <w:t>محمد بن قاسم استر آبادی</w:t>
      </w:r>
      <w:r w:rsidR="0019246F" w:rsidRPr="00121E27">
        <w:rPr>
          <w:rFonts w:cs="B Nazanin" w:hint="cs"/>
          <w:color w:val="FF0000"/>
          <w:sz w:val="28"/>
          <w:szCs w:val="28"/>
          <w:rtl/>
        </w:rPr>
        <w:t xml:space="preserve"> </w:t>
      </w:r>
      <w:r w:rsidR="0019246F">
        <w:rPr>
          <w:rFonts w:cs="B Nazanin" w:hint="cs"/>
          <w:sz w:val="28"/>
          <w:szCs w:val="28"/>
          <w:rtl/>
        </w:rPr>
        <w:t xml:space="preserve">، </w:t>
      </w:r>
      <w:r w:rsidR="0019246F" w:rsidRPr="00121E27">
        <w:rPr>
          <w:rFonts w:cs="B Nazanin" w:hint="cs"/>
          <w:b/>
          <w:bCs/>
          <w:color w:val="FF0000"/>
          <w:sz w:val="28"/>
          <w:szCs w:val="28"/>
          <w:rtl/>
        </w:rPr>
        <w:t>یوسف بن محمدبن زیاد</w:t>
      </w:r>
      <w:r w:rsidR="0019246F" w:rsidRPr="00121E27">
        <w:rPr>
          <w:rFonts w:cs="B Nazanin" w:hint="cs"/>
          <w:color w:val="FF0000"/>
          <w:sz w:val="28"/>
          <w:szCs w:val="28"/>
          <w:rtl/>
        </w:rPr>
        <w:t xml:space="preserve"> </w:t>
      </w:r>
      <w:r w:rsidR="0019246F">
        <w:rPr>
          <w:rFonts w:cs="B Nazanin" w:hint="cs"/>
          <w:sz w:val="28"/>
          <w:szCs w:val="28"/>
          <w:rtl/>
        </w:rPr>
        <w:t xml:space="preserve">، </w:t>
      </w:r>
      <w:r w:rsidR="0019246F" w:rsidRPr="00121E27">
        <w:rPr>
          <w:rFonts w:cs="B Nazanin" w:hint="cs"/>
          <w:b/>
          <w:bCs/>
          <w:color w:val="FF0000"/>
          <w:sz w:val="28"/>
          <w:szCs w:val="28"/>
          <w:rtl/>
        </w:rPr>
        <w:t>علی بن محمد بن سیّار</w:t>
      </w:r>
      <w:r w:rsidR="0019246F" w:rsidRPr="00121E27">
        <w:rPr>
          <w:rFonts w:cs="B Nazanin" w:hint="cs"/>
          <w:color w:val="FF0000"/>
          <w:sz w:val="28"/>
          <w:szCs w:val="28"/>
          <w:rtl/>
        </w:rPr>
        <w:t xml:space="preserve"> </w:t>
      </w:r>
      <w:r w:rsidR="0019246F">
        <w:rPr>
          <w:rFonts w:cs="B Nazanin" w:hint="cs"/>
          <w:sz w:val="28"/>
          <w:szCs w:val="28"/>
          <w:rtl/>
        </w:rPr>
        <w:t xml:space="preserve">این تفسیر یک جلدی است </w:t>
      </w:r>
      <w:r w:rsidR="00D328B9">
        <w:rPr>
          <w:rFonts w:cs="B Nazanin" w:hint="cs"/>
          <w:sz w:val="28"/>
          <w:szCs w:val="28"/>
          <w:rtl/>
        </w:rPr>
        <w:t xml:space="preserve">که جناب </w:t>
      </w:r>
      <w:r w:rsidR="0019246F">
        <w:rPr>
          <w:rFonts w:cs="B Nazanin" w:hint="cs"/>
          <w:sz w:val="28"/>
          <w:szCs w:val="28"/>
          <w:rtl/>
        </w:rPr>
        <w:t xml:space="preserve">صدوق </w:t>
      </w:r>
      <w:r w:rsidR="00D328B9">
        <w:rPr>
          <w:rFonts w:cs="B Nazanin" w:hint="cs"/>
          <w:sz w:val="28"/>
          <w:szCs w:val="28"/>
          <w:rtl/>
        </w:rPr>
        <w:t xml:space="preserve">آن را </w:t>
      </w:r>
      <w:r w:rsidR="0019246F">
        <w:rPr>
          <w:rFonts w:cs="B Nazanin" w:hint="cs"/>
          <w:sz w:val="28"/>
          <w:szCs w:val="28"/>
          <w:rtl/>
        </w:rPr>
        <w:t>از محمد بن قاسم نقل می</w:t>
      </w:r>
      <w:r w:rsidR="0019246F">
        <w:rPr>
          <w:rFonts w:cs="B Nazanin"/>
          <w:sz w:val="28"/>
          <w:szCs w:val="28"/>
          <w:rtl/>
        </w:rPr>
        <w:softHyphen/>
      </w:r>
      <w:r w:rsidR="0019246F">
        <w:rPr>
          <w:rFonts w:cs="B Nazanin" w:hint="cs"/>
          <w:sz w:val="28"/>
          <w:szCs w:val="28"/>
          <w:rtl/>
        </w:rPr>
        <w:t>کند</w:t>
      </w:r>
      <w:r w:rsidR="00D328B9">
        <w:rPr>
          <w:rFonts w:cs="B Nazanin" w:hint="cs"/>
          <w:sz w:val="28"/>
          <w:szCs w:val="28"/>
          <w:rtl/>
        </w:rPr>
        <w:t>.</w:t>
      </w:r>
    </w:p>
    <w:p w:rsidR="001A2557" w:rsidRDefault="0019246F" w:rsidP="00121E27">
      <w:pPr>
        <w:rPr>
          <w:rFonts w:cs="B Nazanin" w:hint="cs"/>
          <w:sz w:val="28"/>
          <w:szCs w:val="28"/>
          <w:rtl/>
        </w:rPr>
      </w:pPr>
      <w:r>
        <w:rPr>
          <w:rFonts w:cs="B Nazanin" w:hint="cs"/>
          <w:sz w:val="28"/>
          <w:szCs w:val="28"/>
          <w:rtl/>
        </w:rPr>
        <w:t xml:space="preserve"> </w:t>
      </w:r>
      <w:r w:rsidR="00787163">
        <w:rPr>
          <w:rFonts w:cs="B Nazanin" w:hint="cs"/>
          <w:sz w:val="28"/>
          <w:szCs w:val="28"/>
          <w:rtl/>
        </w:rPr>
        <w:t xml:space="preserve">بله محمد بن علی بن شهر آشوب هم تفسیر امام حسن عسگری را نقل کرد و حسن بن خالد برقی برادر محمد بن محمد بن خالد </w:t>
      </w:r>
      <w:r w:rsidR="001A2557">
        <w:rPr>
          <w:rFonts w:cs="B Nazanin" w:hint="cs"/>
          <w:sz w:val="28"/>
          <w:szCs w:val="28"/>
          <w:rtl/>
        </w:rPr>
        <w:t>از کسانی است که تفسیر امام حسن</w:t>
      </w:r>
      <w:r w:rsidR="000C18F5">
        <w:rPr>
          <w:rFonts w:cs="B Nazanin" w:hint="cs"/>
          <w:sz w:val="28"/>
          <w:szCs w:val="28"/>
          <w:rtl/>
        </w:rPr>
        <w:t xml:space="preserve"> عسگری </w:t>
      </w:r>
      <w:r w:rsidR="001A2557">
        <w:rPr>
          <w:rFonts w:cs="B Nazanin" w:hint="cs"/>
          <w:sz w:val="28"/>
          <w:szCs w:val="28"/>
          <w:rtl/>
        </w:rPr>
        <w:t>علیه السلام را نوشت ( امام (ع‌) به ایشان</w:t>
      </w:r>
      <w:r w:rsidR="000C18F5">
        <w:rPr>
          <w:rFonts w:cs="B Nazanin" w:hint="cs"/>
          <w:sz w:val="28"/>
          <w:szCs w:val="28"/>
          <w:rtl/>
        </w:rPr>
        <w:t xml:space="preserve"> املاء کرد</w:t>
      </w:r>
      <w:r w:rsidR="001A2557">
        <w:rPr>
          <w:rFonts w:cs="B Nazanin" w:hint="cs"/>
          <w:sz w:val="28"/>
          <w:szCs w:val="28"/>
          <w:rtl/>
        </w:rPr>
        <w:t xml:space="preserve"> است)</w:t>
      </w:r>
    </w:p>
    <w:p w:rsidR="0019246F" w:rsidRDefault="001A2557" w:rsidP="00121E27">
      <w:pPr>
        <w:rPr>
          <w:rFonts w:cs="B Nazanin"/>
          <w:sz w:val="28"/>
          <w:szCs w:val="28"/>
          <w:rtl/>
        </w:rPr>
      </w:pPr>
      <w:r>
        <w:rPr>
          <w:rFonts w:cs="B Nazanin" w:hint="cs"/>
          <w:sz w:val="28"/>
          <w:szCs w:val="28"/>
          <w:rtl/>
        </w:rPr>
        <w:lastRenderedPageBreak/>
        <w:t xml:space="preserve"> </w:t>
      </w:r>
      <w:r w:rsidR="000C18F5">
        <w:rPr>
          <w:rFonts w:cs="B Nazanin" w:hint="cs"/>
          <w:sz w:val="28"/>
          <w:szCs w:val="28"/>
          <w:rtl/>
        </w:rPr>
        <w:t xml:space="preserve"> ابن شهر آشوب از حسن بن خالد نقل می</w:t>
      </w:r>
      <w:r w:rsidR="000C18F5">
        <w:rPr>
          <w:rFonts w:cs="B Nazanin"/>
          <w:sz w:val="28"/>
          <w:szCs w:val="28"/>
          <w:rtl/>
        </w:rPr>
        <w:softHyphen/>
      </w:r>
      <w:r w:rsidR="000C18F5">
        <w:rPr>
          <w:rFonts w:cs="B Nazanin" w:hint="cs"/>
          <w:sz w:val="28"/>
          <w:szCs w:val="28"/>
          <w:rtl/>
        </w:rPr>
        <w:t>کند و این راوی (‌حسن</w:t>
      </w:r>
      <w:r>
        <w:rPr>
          <w:rFonts w:cs="B Nazanin" w:hint="cs"/>
          <w:sz w:val="28"/>
          <w:szCs w:val="28"/>
          <w:rtl/>
        </w:rPr>
        <w:t xml:space="preserve"> بن خالد</w:t>
      </w:r>
      <w:r w:rsidR="000C18F5">
        <w:rPr>
          <w:rFonts w:cs="B Nazanin" w:hint="cs"/>
          <w:sz w:val="28"/>
          <w:szCs w:val="28"/>
          <w:rtl/>
        </w:rPr>
        <w:t xml:space="preserve"> ) را نجاشی توثیق کرد </w:t>
      </w:r>
      <w:r w:rsidR="00D32FF3">
        <w:rPr>
          <w:rFonts w:cs="B Nazanin" w:hint="cs"/>
          <w:sz w:val="28"/>
          <w:szCs w:val="28"/>
          <w:rtl/>
        </w:rPr>
        <w:t xml:space="preserve">و یکی از طُرق صحاح مشایخ ثلاثه است </w:t>
      </w:r>
      <w:r w:rsidR="000C749A">
        <w:rPr>
          <w:rFonts w:cs="B Nazanin" w:hint="cs"/>
          <w:sz w:val="28"/>
          <w:szCs w:val="28"/>
          <w:rtl/>
        </w:rPr>
        <w:t>(</w:t>
      </w:r>
      <w:r w:rsidR="00D32FF3">
        <w:rPr>
          <w:rFonts w:cs="B Nazanin" w:hint="cs"/>
          <w:sz w:val="28"/>
          <w:szCs w:val="28"/>
          <w:rtl/>
        </w:rPr>
        <w:t>نویسندگان کتب اربعه را مشایخ ثلاثه می</w:t>
      </w:r>
      <w:r w:rsidR="00D32FF3">
        <w:rPr>
          <w:rFonts w:cs="B Nazanin"/>
          <w:sz w:val="28"/>
          <w:szCs w:val="28"/>
          <w:rtl/>
        </w:rPr>
        <w:softHyphen/>
      </w:r>
      <w:r w:rsidR="00D32FF3">
        <w:rPr>
          <w:rFonts w:cs="B Nazanin" w:hint="cs"/>
          <w:sz w:val="28"/>
          <w:szCs w:val="28"/>
          <w:rtl/>
        </w:rPr>
        <w:t>گویند</w:t>
      </w:r>
      <w:r w:rsidR="000C749A">
        <w:rPr>
          <w:rFonts w:cs="B Nazanin" w:hint="cs"/>
          <w:sz w:val="28"/>
          <w:szCs w:val="28"/>
          <w:rtl/>
        </w:rPr>
        <w:t>)  و لکن مشکل ای</w:t>
      </w:r>
      <w:r w:rsidR="00D32FF3">
        <w:rPr>
          <w:rFonts w:cs="B Nazanin" w:hint="cs"/>
          <w:sz w:val="28"/>
          <w:szCs w:val="28"/>
          <w:rtl/>
        </w:rPr>
        <w:t xml:space="preserve">ن است که به مارسیده است که برقی </w:t>
      </w:r>
      <w:r w:rsidR="000B682A">
        <w:rPr>
          <w:rFonts w:cs="B Nazanin" w:hint="cs"/>
          <w:sz w:val="28"/>
          <w:szCs w:val="28"/>
          <w:rtl/>
        </w:rPr>
        <w:t xml:space="preserve">۱۲۰ جلد تفسیر نوشت و فقط یک جلد آن در دست است و این یک جلد عین همان کتاب صدوق است و تفاوتی با هم ندارند </w:t>
      </w:r>
      <w:r w:rsidR="00530C72">
        <w:rPr>
          <w:rFonts w:cs="B Nazanin" w:hint="cs"/>
          <w:sz w:val="28"/>
          <w:szCs w:val="28"/>
          <w:rtl/>
        </w:rPr>
        <w:t>از این جهت تفسیر امام حسن عسگری ضعیف است و قابل استناد نیست</w:t>
      </w:r>
      <w:r w:rsidR="000C749A">
        <w:rPr>
          <w:rStyle w:val="a5"/>
          <w:rFonts w:cs="B Nazanin"/>
          <w:sz w:val="28"/>
          <w:szCs w:val="28"/>
          <w:rtl/>
        </w:rPr>
        <w:footnoteReference w:id="2"/>
      </w:r>
      <w:r w:rsidR="000C749A">
        <w:rPr>
          <w:rFonts w:cs="B Nazanin" w:hint="cs"/>
          <w:sz w:val="28"/>
          <w:szCs w:val="28"/>
          <w:rtl/>
        </w:rPr>
        <w:t>.</w:t>
      </w:r>
    </w:p>
    <w:p w:rsidR="00000481" w:rsidRPr="009E2255" w:rsidRDefault="00000481" w:rsidP="00270474">
      <w:pPr>
        <w:pStyle w:val="a6"/>
        <w:bidi/>
        <w:spacing w:before="240"/>
        <w:rPr>
          <w:rtl/>
        </w:rPr>
      </w:pPr>
      <w:r w:rsidRPr="005B7BF0">
        <w:rPr>
          <w:rFonts w:cs="B Nazanin" w:hint="cs"/>
          <w:b/>
          <w:bCs/>
          <w:sz w:val="28"/>
          <w:szCs w:val="28"/>
          <w:rtl/>
        </w:rPr>
        <w:t>اشکال دوم:</w:t>
      </w:r>
      <w:r>
        <w:rPr>
          <w:rFonts w:cs="B Nazanin" w:hint="cs"/>
          <w:sz w:val="28"/>
          <w:szCs w:val="28"/>
          <w:rtl/>
        </w:rPr>
        <w:t xml:space="preserve"> این روایت می</w:t>
      </w:r>
      <w:r>
        <w:rPr>
          <w:rFonts w:cs="B Nazanin"/>
          <w:sz w:val="28"/>
          <w:szCs w:val="28"/>
          <w:rtl/>
        </w:rPr>
        <w:softHyphen/>
      </w:r>
      <w:r>
        <w:rPr>
          <w:rFonts w:cs="B Nazanin" w:hint="cs"/>
          <w:sz w:val="28"/>
          <w:szCs w:val="28"/>
          <w:rtl/>
        </w:rPr>
        <w:t xml:space="preserve">خواهد فرق بین عوام یهود و </w:t>
      </w:r>
      <w:r w:rsidR="009E2255">
        <w:rPr>
          <w:rFonts w:cs="B Nazanin" w:hint="cs"/>
          <w:sz w:val="28"/>
          <w:szCs w:val="28"/>
          <w:rtl/>
        </w:rPr>
        <w:t>عوام شیعیان را بیان کند لذا می</w:t>
      </w:r>
      <w:r w:rsidR="009E2255">
        <w:rPr>
          <w:rFonts w:cs="B Nazanin"/>
          <w:sz w:val="28"/>
          <w:szCs w:val="28"/>
          <w:rtl/>
        </w:rPr>
        <w:softHyphen/>
      </w:r>
      <w:r w:rsidR="009E2255">
        <w:rPr>
          <w:rFonts w:cs="B Nazanin" w:hint="cs"/>
          <w:sz w:val="28"/>
          <w:szCs w:val="28"/>
          <w:rtl/>
        </w:rPr>
        <w:t>فرماید</w:t>
      </w:r>
      <w:r>
        <w:rPr>
          <w:rFonts w:cs="B Nazanin" w:hint="cs"/>
          <w:sz w:val="28"/>
          <w:szCs w:val="28"/>
          <w:rtl/>
        </w:rPr>
        <w:t xml:space="preserve"> عوام یهود </w:t>
      </w:r>
      <w:r w:rsidR="009E2255">
        <w:rPr>
          <w:rFonts w:cs="B Nazanin" w:hint="cs"/>
          <w:sz w:val="28"/>
          <w:szCs w:val="28"/>
          <w:rtl/>
        </w:rPr>
        <w:t xml:space="preserve">از </w:t>
      </w:r>
      <w:r>
        <w:rPr>
          <w:rFonts w:cs="B Nazanin" w:hint="cs"/>
          <w:sz w:val="28"/>
          <w:szCs w:val="28"/>
          <w:rtl/>
        </w:rPr>
        <w:t>علمای خود را پیروی می</w:t>
      </w:r>
      <w:r>
        <w:rPr>
          <w:rFonts w:cs="B Nazanin"/>
          <w:sz w:val="28"/>
          <w:szCs w:val="28"/>
          <w:rtl/>
        </w:rPr>
        <w:softHyphen/>
      </w:r>
      <w:r w:rsidR="009E2255">
        <w:rPr>
          <w:rFonts w:cs="B Nazanin" w:hint="cs"/>
          <w:sz w:val="28"/>
          <w:szCs w:val="28"/>
          <w:rtl/>
        </w:rPr>
        <w:t>کنند حتی آنجا که دروغ آنها را به آشکار می</w:t>
      </w:r>
      <w:r w:rsidR="009E2255">
        <w:rPr>
          <w:rFonts w:cs="B Nazanin"/>
          <w:sz w:val="28"/>
          <w:szCs w:val="28"/>
          <w:rtl/>
        </w:rPr>
        <w:softHyphen/>
      </w:r>
      <w:r w:rsidR="009E2255">
        <w:rPr>
          <w:rFonts w:cs="B Nazanin" w:hint="cs"/>
          <w:sz w:val="28"/>
          <w:szCs w:val="28"/>
          <w:rtl/>
        </w:rPr>
        <w:t>بینند</w:t>
      </w:r>
      <w:r>
        <w:rPr>
          <w:rFonts w:cs="B Nazanin" w:hint="cs"/>
          <w:sz w:val="28"/>
          <w:szCs w:val="28"/>
          <w:rtl/>
        </w:rPr>
        <w:t xml:space="preserve"> و می</w:t>
      </w:r>
      <w:r>
        <w:rPr>
          <w:rFonts w:cs="B Nazanin"/>
          <w:sz w:val="28"/>
          <w:szCs w:val="28"/>
          <w:rtl/>
        </w:rPr>
        <w:softHyphen/>
      </w:r>
      <w:r>
        <w:rPr>
          <w:rFonts w:cs="B Nazanin" w:hint="cs"/>
          <w:sz w:val="28"/>
          <w:szCs w:val="28"/>
          <w:rtl/>
        </w:rPr>
        <w:t>دانند</w:t>
      </w:r>
      <w:r w:rsidR="00270474">
        <w:rPr>
          <w:rFonts w:cs="B Nazanin" w:hint="cs"/>
          <w:sz w:val="28"/>
          <w:szCs w:val="28"/>
          <w:rtl/>
        </w:rPr>
        <w:t xml:space="preserve"> و می</w:t>
      </w:r>
      <w:r w:rsidR="00270474">
        <w:rPr>
          <w:rFonts w:cs="B Nazanin"/>
          <w:sz w:val="28"/>
          <w:szCs w:val="28"/>
          <w:rtl/>
        </w:rPr>
        <w:softHyphen/>
      </w:r>
      <w:r w:rsidR="00270474">
        <w:rPr>
          <w:rFonts w:cs="B Nazanin" w:hint="cs"/>
          <w:sz w:val="28"/>
          <w:szCs w:val="28"/>
          <w:rtl/>
        </w:rPr>
        <w:t xml:space="preserve">دانند علمای آنها </w:t>
      </w:r>
      <w:r>
        <w:rPr>
          <w:rFonts w:cs="B Nazanin" w:hint="cs"/>
          <w:sz w:val="28"/>
          <w:szCs w:val="28"/>
          <w:rtl/>
        </w:rPr>
        <w:t xml:space="preserve"> حرام می</w:t>
      </w:r>
      <w:r>
        <w:rPr>
          <w:rFonts w:cs="B Nazanin"/>
          <w:sz w:val="28"/>
          <w:szCs w:val="28"/>
          <w:rtl/>
        </w:rPr>
        <w:softHyphen/>
      </w:r>
      <w:r>
        <w:rPr>
          <w:rFonts w:cs="B Nazanin" w:hint="cs"/>
          <w:sz w:val="28"/>
          <w:szCs w:val="28"/>
          <w:rtl/>
        </w:rPr>
        <w:t xml:space="preserve">خورند و عملا احکام </w:t>
      </w:r>
      <w:r w:rsidR="00243CA2">
        <w:rPr>
          <w:rFonts w:cs="B Nazanin" w:hint="cs"/>
          <w:sz w:val="28"/>
          <w:szCs w:val="28"/>
          <w:rtl/>
        </w:rPr>
        <w:t xml:space="preserve">دین خدا </w:t>
      </w:r>
      <w:r>
        <w:rPr>
          <w:rFonts w:cs="B Nazanin" w:hint="cs"/>
          <w:sz w:val="28"/>
          <w:szCs w:val="28"/>
          <w:rtl/>
        </w:rPr>
        <w:t>را تغییر می</w:t>
      </w:r>
      <w:r>
        <w:rPr>
          <w:rFonts w:cs="B Nazanin"/>
          <w:sz w:val="28"/>
          <w:szCs w:val="28"/>
          <w:rtl/>
        </w:rPr>
        <w:softHyphen/>
      </w:r>
      <w:r>
        <w:rPr>
          <w:rFonts w:cs="B Nazanin" w:hint="cs"/>
          <w:sz w:val="28"/>
          <w:szCs w:val="28"/>
          <w:rtl/>
        </w:rPr>
        <w:t>دهند اما عوام شیعه دنبال فقهای</w:t>
      </w:r>
      <w:r w:rsidR="00243CA2">
        <w:rPr>
          <w:rFonts w:cs="B Nazanin" w:hint="cs"/>
          <w:sz w:val="28"/>
          <w:szCs w:val="28"/>
          <w:rtl/>
        </w:rPr>
        <w:t xml:space="preserve"> می</w:t>
      </w:r>
      <w:r w:rsidR="00243CA2">
        <w:rPr>
          <w:rFonts w:cs="B Nazanin"/>
          <w:sz w:val="28"/>
          <w:szCs w:val="28"/>
          <w:rtl/>
        </w:rPr>
        <w:softHyphen/>
      </w:r>
      <w:r w:rsidR="00243CA2">
        <w:rPr>
          <w:rFonts w:cs="B Nazanin" w:hint="cs"/>
          <w:sz w:val="28"/>
          <w:szCs w:val="28"/>
          <w:rtl/>
        </w:rPr>
        <w:t xml:space="preserve">باشند که دارای </w:t>
      </w:r>
      <w:r>
        <w:rPr>
          <w:rFonts w:cs="B Nazanin" w:hint="cs"/>
          <w:sz w:val="28"/>
          <w:szCs w:val="28"/>
          <w:rtl/>
        </w:rPr>
        <w:t xml:space="preserve"> صفات</w:t>
      </w:r>
      <w:r w:rsidR="00243CA2">
        <w:rPr>
          <w:rFonts w:cs="B Nazanin" w:hint="cs"/>
          <w:sz w:val="28"/>
          <w:szCs w:val="28"/>
          <w:rtl/>
        </w:rPr>
        <w:t xml:space="preserve">ی مانند </w:t>
      </w:r>
      <w:r>
        <w:rPr>
          <w:rFonts w:cs="B Nazanin" w:hint="cs"/>
          <w:sz w:val="28"/>
          <w:szCs w:val="28"/>
          <w:rtl/>
        </w:rPr>
        <w:t xml:space="preserve"> صیانت از نفس </w:t>
      </w:r>
      <w:r w:rsidR="00243CA2">
        <w:rPr>
          <w:rFonts w:cs="B Nazanin" w:hint="cs"/>
          <w:sz w:val="28"/>
          <w:szCs w:val="28"/>
          <w:rtl/>
        </w:rPr>
        <w:t xml:space="preserve">مطیع أمر مولی و ... باشند </w:t>
      </w:r>
      <w:r w:rsidR="00EA6D8F">
        <w:rPr>
          <w:rFonts w:cs="B Nazanin" w:hint="cs"/>
          <w:sz w:val="28"/>
          <w:szCs w:val="28"/>
          <w:rtl/>
        </w:rPr>
        <w:t xml:space="preserve"> لذا </w:t>
      </w:r>
      <w:r w:rsidR="00330AE9">
        <w:rPr>
          <w:rFonts w:cs="B Nazanin" w:hint="cs"/>
          <w:sz w:val="28"/>
          <w:szCs w:val="28"/>
          <w:rtl/>
        </w:rPr>
        <w:t xml:space="preserve">حدیث </w:t>
      </w:r>
      <w:r w:rsidR="00EA6D8F">
        <w:rPr>
          <w:rFonts w:cs="B Nazanin" w:hint="cs"/>
          <w:sz w:val="28"/>
          <w:szCs w:val="28"/>
          <w:rtl/>
        </w:rPr>
        <w:t xml:space="preserve">در سدد بیان شرطیَّت عدالت نیست </w:t>
      </w:r>
    </w:p>
    <w:p w:rsidR="00330AE9" w:rsidRDefault="00EA6D8F">
      <w:pPr>
        <w:rPr>
          <w:rFonts w:cs="B Nazanin" w:hint="cs"/>
          <w:sz w:val="28"/>
          <w:szCs w:val="28"/>
          <w:rtl/>
        </w:rPr>
      </w:pPr>
      <w:r w:rsidRPr="005B7BF0">
        <w:rPr>
          <w:rFonts w:cs="B Nazanin" w:hint="cs"/>
          <w:b/>
          <w:bCs/>
          <w:sz w:val="28"/>
          <w:szCs w:val="28"/>
          <w:rtl/>
        </w:rPr>
        <w:t>اشکال سوم:</w:t>
      </w:r>
      <w:r>
        <w:rPr>
          <w:rFonts w:cs="B Nazanin" w:hint="cs"/>
          <w:sz w:val="28"/>
          <w:szCs w:val="28"/>
          <w:rtl/>
        </w:rPr>
        <w:t xml:space="preserve"> مرحوم حکیم می</w:t>
      </w:r>
      <w:r>
        <w:rPr>
          <w:rFonts w:cs="B Nazanin"/>
          <w:sz w:val="28"/>
          <w:szCs w:val="28"/>
          <w:rtl/>
        </w:rPr>
        <w:softHyphen/>
      </w:r>
      <w:r>
        <w:rPr>
          <w:rFonts w:cs="B Nazanin" w:hint="cs"/>
          <w:sz w:val="28"/>
          <w:szCs w:val="28"/>
          <w:rtl/>
        </w:rPr>
        <w:t xml:space="preserve">فرماید مورد حدیث خاص است و مربوط به اصول دین است </w:t>
      </w:r>
      <w:r w:rsidR="002F091F">
        <w:rPr>
          <w:rFonts w:cs="B Nazanin" w:hint="cs"/>
          <w:sz w:val="28"/>
          <w:szCs w:val="28"/>
          <w:rtl/>
        </w:rPr>
        <w:t>و در اصول دین تقلید جائز نیست و تعبُّد در اصول دین نیست یعنی اگر روایتی مثلا از زراره در باره زیادت یا عینیَّت صفات خدا بر ذات خدا به ما برسد نباید به این حدیث تعبد کنیم بلکه باید از نظر عقلانی تحقیق شود تا حکم عقل پیدا شود.</w:t>
      </w:r>
      <w:r w:rsidR="00330AE9">
        <w:rPr>
          <w:rFonts w:cs="B Nazanin" w:hint="cs"/>
          <w:sz w:val="28"/>
          <w:szCs w:val="28"/>
          <w:rtl/>
        </w:rPr>
        <w:t xml:space="preserve"> </w:t>
      </w:r>
    </w:p>
    <w:p w:rsidR="00EA6D8F" w:rsidRPr="00AB724B" w:rsidRDefault="00330AE9">
      <w:pPr>
        <w:rPr>
          <w:rFonts w:cs="B Nazanin"/>
          <w:sz w:val="28"/>
          <w:szCs w:val="28"/>
        </w:rPr>
      </w:pPr>
      <w:r w:rsidRPr="00330AE9">
        <w:rPr>
          <w:rFonts w:cs="B Nazanin" w:hint="cs"/>
          <w:b/>
          <w:bCs/>
          <w:sz w:val="28"/>
          <w:szCs w:val="28"/>
          <w:rtl/>
        </w:rPr>
        <w:t>خلاصه:</w:t>
      </w:r>
      <w:r w:rsidR="002F091F">
        <w:rPr>
          <w:rFonts w:cs="B Nazanin" w:hint="cs"/>
          <w:sz w:val="28"/>
          <w:szCs w:val="28"/>
          <w:rtl/>
        </w:rPr>
        <w:t xml:space="preserve"> از دو جهت در دلالت حدیث خدشه شد یکی جهتی که آیت الله خوئی رفت و دیگر راهی که مرحوم حکیم در مستمسک رفت.</w:t>
      </w:r>
      <w:bookmarkStart w:id="0" w:name="_GoBack"/>
      <w:bookmarkEnd w:id="0"/>
    </w:p>
    <w:sectPr w:rsidR="00EA6D8F" w:rsidRPr="00AB724B"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9A" w:rsidRDefault="003D239A" w:rsidP="006106FA">
      <w:pPr>
        <w:spacing w:after="0" w:line="240" w:lineRule="auto"/>
      </w:pPr>
      <w:r>
        <w:separator/>
      </w:r>
    </w:p>
  </w:endnote>
  <w:endnote w:type="continuationSeparator" w:id="0">
    <w:p w:rsidR="003D239A" w:rsidRDefault="003D239A" w:rsidP="0061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dhabi">
    <w:panose1 w:val="01000000000000000000"/>
    <w:charset w:val="00"/>
    <w:family w:val="auto"/>
    <w:pitch w:val="variable"/>
    <w:sig w:usb0="80002007"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9A" w:rsidRDefault="003D239A" w:rsidP="006106FA">
      <w:pPr>
        <w:spacing w:after="0" w:line="240" w:lineRule="auto"/>
      </w:pPr>
      <w:r>
        <w:separator/>
      </w:r>
    </w:p>
  </w:footnote>
  <w:footnote w:type="continuationSeparator" w:id="0">
    <w:p w:rsidR="003D239A" w:rsidRDefault="003D239A" w:rsidP="006106FA">
      <w:pPr>
        <w:spacing w:after="0" w:line="240" w:lineRule="auto"/>
      </w:pPr>
      <w:r>
        <w:continuationSeparator/>
      </w:r>
    </w:p>
  </w:footnote>
  <w:footnote w:id="1">
    <w:p w:rsidR="00DE1A3A" w:rsidRPr="00DE1A3A" w:rsidRDefault="00DE1A3A" w:rsidP="00DE1A3A">
      <w:pPr>
        <w:pStyle w:val="a6"/>
        <w:bidi/>
        <w:rPr>
          <w:rFonts w:cs="B Nazanin" w:hint="cs"/>
          <w:sz w:val="22"/>
          <w:szCs w:val="22"/>
          <w:rtl/>
        </w:rPr>
      </w:pPr>
      <w:r w:rsidRPr="00DE1A3A">
        <w:rPr>
          <w:rFonts w:ascii="Aldhabi" w:hAnsi="Aldhabi" w:cs="B Nazanin" w:hint="cs"/>
          <w:b/>
          <w:bCs/>
          <w:color w:val="552B2B"/>
          <w:sz w:val="22"/>
          <w:szCs w:val="22"/>
          <w:rtl/>
        </w:rPr>
        <w:t xml:space="preserve">۱ـ </w:t>
      </w:r>
      <w:r>
        <w:rPr>
          <w:rFonts w:ascii="Aldhabi" w:hAnsi="Aldhabi" w:cs="B Nazanin" w:hint="cs"/>
          <w:b/>
          <w:bCs/>
          <w:color w:val="552B2B"/>
          <w:sz w:val="22"/>
          <w:szCs w:val="22"/>
          <w:rtl/>
        </w:rPr>
        <w:t>وسائل الشيعة : جلد ۲۷ صفحه ۱۳۳</w:t>
      </w:r>
    </w:p>
  </w:footnote>
  <w:footnote w:id="2">
    <w:p w:rsidR="000C749A" w:rsidRPr="000C749A" w:rsidRDefault="000C749A">
      <w:pPr>
        <w:pStyle w:val="a3"/>
        <w:rPr>
          <w:rFonts w:cs="B Nazanin" w:hint="cs"/>
          <w:sz w:val="22"/>
          <w:szCs w:val="22"/>
          <w:lang w:bidi="fa-IR"/>
        </w:rPr>
      </w:pPr>
      <w:r w:rsidRPr="000C749A">
        <w:rPr>
          <w:rFonts w:cs="B Nazanin" w:hint="cs"/>
          <w:sz w:val="22"/>
          <w:szCs w:val="22"/>
          <w:rtl/>
        </w:rPr>
        <w:t>۲- التنقیح جلد ۱ صفحه ۲۲۲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DC"/>
    <w:rsid w:val="00000481"/>
    <w:rsid w:val="00066FCA"/>
    <w:rsid w:val="000B682A"/>
    <w:rsid w:val="000C18F5"/>
    <w:rsid w:val="000C749A"/>
    <w:rsid w:val="00121E27"/>
    <w:rsid w:val="0019246F"/>
    <w:rsid w:val="001A2557"/>
    <w:rsid w:val="00243CA2"/>
    <w:rsid w:val="00270474"/>
    <w:rsid w:val="002A1B6B"/>
    <w:rsid w:val="002F091F"/>
    <w:rsid w:val="00330AE9"/>
    <w:rsid w:val="00393FDB"/>
    <w:rsid w:val="00395D68"/>
    <w:rsid w:val="003D239A"/>
    <w:rsid w:val="003E4E6E"/>
    <w:rsid w:val="00516DDE"/>
    <w:rsid w:val="00530C72"/>
    <w:rsid w:val="005318ED"/>
    <w:rsid w:val="005724A4"/>
    <w:rsid w:val="005B7BF0"/>
    <w:rsid w:val="006103FF"/>
    <w:rsid w:val="006106FA"/>
    <w:rsid w:val="00611037"/>
    <w:rsid w:val="006317EB"/>
    <w:rsid w:val="006E23E9"/>
    <w:rsid w:val="00787163"/>
    <w:rsid w:val="007A67CB"/>
    <w:rsid w:val="009277CC"/>
    <w:rsid w:val="009551C1"/>
    <w:rsid w:val="009E2255"/>
    <w:rsid w:val="00A52AD4"/>
    <w:rsid w:val="00AB724B"/>
    <w:rsid w:val="00AE2A0C"/>
    <w:rsid w:val="00BE29A3"/>
    <w:rsid w:val="00C153A2"/>
    <w:rsid w:val="00C85F7D"/>
    <w:rsid w:val="00D328B9"/>
    <w:rsid w:val="00D32FF3"/>
    <w:rsid w:val="00DA7459"/>
    <w:rsid w:val="00DE1A3A"/>
    <w:rsid w:val="00E23041"/>
    <w:rsid w:val="00EA6D8F"/>
    <w:rsid w:val="00EB22DC"/>
    <w:rsid w:val="00EC2633"/>
    <w:rsid w:val="00F70358"/>
    <w:rsid w:val="00FA47E9"/>
    <w:rsid w:val="00FA59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F977C-3F20-4A80-AE65-F09A59A7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6FA"/>
    <w:pPr>
      <w:spacing w:after="0" w:line="240" w:lineRule="auto"/>
      <w:jc w:val="both"/>
    </w:pPr>
    <w:rPr>
      <w:rFonts w:ascii="Aldhabi" w:hAnsi="Aldhabi" w:cs="Aldhabi"/>
      <w:sz w:val="20"/>
      <w:szCs w:val="20"/>
      <w:lang w:bidi="ar-SA"/>
    </w:rPr>
  </w:style>
  <w:style w:type="character" w:customStyle="1" w:styleId="a4">
    <w:name w:val="متن پاورقی نویسه"/>
    <w:basedOn w:val="a0"/>
    <w:link w:val="a3"/>
    <w:uiPriority w:val="99"/>
    <w:semiHidden/>
    <w:rsid w:val="006106FA"/>
    <w:rPr>
      <w:rFonts w:ascii="Aldhabi" w:hAnsi="Aldhabi" w:cs="Aldhabi"/>
      <w:sz w:val="20"/>
      <w:szCs w:val="20"/>
      <w:lang w:bidi="ar-SA"/>
    </w:rPr>
  </w:style>
  <w:style w:type="character" w:styleId="a5">
    <w:name w:val="footnote reference"/>
    <w:basedOn w:val="a0"/>
    <w:uiPriority w:val="99"/>
    <w:semiHidden/>
    <w:unhideWhenUsed/>
    <w:rsid w:val="006106FA"/>
    <w:rPr>
      <w:vertAlign w:val="superscript"/>
    </w:rPr>
  </w:style>
  <w:style w:type="paragraph" w:styleId="a6">
    <w:name w:val="Normal (Web)"/>
    <w:basedOn w:val="a"/>
    <w:uiPriority w:val="99"/>
    <w:unhideWhenUsed/>
    <w:rsid w:val="006106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8430">
      <w:bodyDiv w:val="1"/>
      <w:marLeft w:val="0"/>
      <w:marRight w:val="0"/>
      <w:marTop w:val="0"/>
      <w:marBottom w:val="0"/>
      <w:divBdr>
        <w:top w:val="none" w:sz="0" w:space="0" w:color="auto"/>
        <w:left w:val="none" w:sz="0" w:space="0" w:color="auto"/>
        <w:bottom w:val="none" w:sz="0" w:space="0" w:color="auto"/>
        <w:right w:val="none" w:sz="0" w:space="0" w:color="auto"/>
      </w:divBdr>
    </w:div>
    <w:div w:id="15099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7435-30A9-4105-BFA8-CCBFFBF3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854</Words>
  <Characters>4872</Characters>
  <Application>Microsoft Office Word</Application>
  <DocSecurity>0</DocSecurity>
  <Lines>40</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2016-03-01T06:47:00Z</dcterms:created>
  <dcterms:modified xsi:type="dcterms:W3CDTF">2016-03-01T09:26:00Z</dcterms:modified>
</cp:coreProperties>
</file>