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C2" w:rsidRPr="004A2621" w:rsidRDefault="00FD7EC2" w:rsidP="00FD7EC2">
      <w:pPr>
        <w:pStyle w:val="a3"/>
        <w:bidi/>
        <w:rPr>
          <w:rFonts w:ascii="Noor_Titr" w:hAnsi="Noor_Titr" w:cs="B Nazanin"/>
          <w:sz w:val="28"/>
          <w:szCs w:val="28"/>
          <w:rtl/>
        </w:rPr>
      </w:pPr>
      <w:r w:rsidRPr="0022244C">
        <w:rPr>
          <w:rFonts w:ascii="Noor_NazliBold" w:hAnsi="Noor_NazliBold" w:cs="B Nazanin" w:hint="cs"/>
          <w:color w:val="FF0000"/>
          <w:sz w:val="28"/>
          <w:szCs w:val="28"/>
          <w:rtl/>
        </w:rPr>
        <w:t xml:space="preserve">مسأله بیست: </w:t>
      </w:r>
      <w:r w:rsidRPr="0022244C">
        <w:rPr>
          <w:rFonts w:ascii="Noor_NazliBold" w:hAnsi="Noor_NazliBold" w:cs="B Nazanin" w:hint="cs"/>
          <w:color w:val="0070C0"/>
          <w:sz w:val="28"/>
          <w:szCs w:val="28"/>
          <w:rtl/>
        </w:rPr>
        <w:t>عرف اجتهاد المجتهد بالعلم الوجداني</w:t>
      </w:r>
      <w:r w:rsidRPr="0022244C">
        <w:rPr>
          <w:rFonts w:ascii="Noor_Lotus" w:hAnsi="Noor_Lotus" w:cs="B Nazanin" w:hint="cs"/>
          <w:color w:val="0070C0"/>
          <w:sz w:val="28"/>
          <w:szCs w:val="28"/>
        </w:rPr>
        <w:t>‌</w:t>
      </w:r>
      <w:r w:rsidRPr="0022244C">
        <w:rPr>
          <w:rFonts w:ascii="Noor_Lotus" w:hAnsi="Noor_Lotus" w:cs="B Nazanin" w:hint="cs"/>
          <w:color w:val="0070C0"/>
          <w:sz w:val="28"/>
          <w:szCs w:val="28"/>
          <w:rtl/>
        </w:rPr>
        <w:t>كما إذا كان المقلد من أهل الخبرة و علم باجتهاد شخص و كذا يعرف بشهادة عدلين من أهل الخبرة إذا لم تكن معارضة بشهادة آخرين من أهل الخبرة ينفيان عنه الاجتهاد و كذا يعرف بالشياع المفيد للعلم و كذا الأعلمية تعرف بالعلم أو البينة الغير المعارضة أو الشياع المفيد للعلم‌</w:t>
      </w:r>
      <w:r w:rsidR="0022244C" w:rsidRPr="0022244C">
        <w:rPr>
          <w:rFonts w:ascii="Noor_Titr" w:hAnsi="Noor_Titr" w:cs="B Nazanin" w:hint="cs"/>
          <w:color w:val="0070C0"/>
          <w:sz w:val="28"/>
          <w:szCs w:val="28"/>
          <w:rtl/>
        </w:rPr>
        <w:t>.</w:t>
      </w:r>
    </w:p>
    <w:p w:rsidR="00FD7EC2" w:rsidRPr="004A2621" w:rsidRDefault="0022244C">
      <w:pPr>
        <w:rPr>
          <w:rFonts w:cs="B Nazanin"/>
          <w:sz w:val="28"/>
          <w:szCs w:val="28"/>
          <w:rtl/>
        </w:rPr>
      </w:pPr>
      <w:r w:rsidRPr="0022244C">
        <w:rPr>
          <w:rFonts w:cs="B Nazanin" w:hint="cs"/>
          <w:b/>
          <w:bCs/>
          <w:sz w:val="28"/>
          <w:szCs w:val="28"/>
          <w:rtl/>
        </w:rPr>
        <w:t>سوال:</w:t>
      </w:r>
      <w:r>
        <w:rPr>
          <w:rFonts w:cs="B Nazanin" w:hint="cs"/>
          <w:sz w:val="28"/>
          <w:szCs w:val="28"/>
          <w:rtl/>
        </w:rPr>
        <w:t xml:space="preserve"> شناخت اجتهاد مجتهد از چه راه های</w:t>
      </w:r>
      <w:r w:rsidR="004A2621" w:rsidRPr="004A2621">
        <w:rPr>
          <w:rFonts w:cs="B Nazanin" w:hint="cs"/>
          <w:sz w:val="28"/>
          <w:szCs w:val="28"/>
          <w:rtl/>
        </w:rPr>
        <w:t xml:space="preserve"> ممکن است ؟‌</w:t>
      </w:r>
    </w:p>
    <w:p w:rsidR="004A2621" w:rsidRPr="004A2621" w:rsidRDefault="0022244C">
      <w:pPr>
        <w:rPr>
          <w:rFonts w:cs="B Nazanin"/>
          <w:sz w:val="28"/>
          <w:szCs w:val="28"/>
          <w:rtl/>
        </w:rPr>
      </w:pPr>
      <w:r w:rsidRPr="0022244C">
        <w:rPr>
          <w:rFonts w:cs="B Nazanin" w:hint="cs"/>
          <w:b/>
          <w:bCs/>
          <w:sz w:val="28"/>
          <w:szCs w:val="28"/>
          <w:rtl/>
        </w:rPr>
        <w:t>جواب:</w:t>
      </w:r>
      <w:r w:rsidR="00241EE6">
        <w:rPr>
          <w:rFonts w:cs="B Nazanin" w:hint="cs"/>
          <w:sz w:val="28"/>
          <w:szCs w:val="28"/>
          <w:rtl/>
        </w:rPr>
        <w:t xml:space="preserve"> برای شناخت اجتهاد مجتهد چهار</w:t>
      </w:r>
      <w:r>
        <w:rPr>
          <w:rFonts w:cs="B Nazanin" w:hint="cs"/>
          <w:sz w:val="28"/>
          <w:szCs w:val="28"/>
          <w:rtl/>
        </w:rPr>
        <w:t xml:space="preserve"> راه وجود دارد.</w:t>
      </w:r>
      <w:r w:rsidR="004A2621" w:rsidRPr="004A2621">
        <w:rPr>
          <w:rFonts w:cs="B Nazanin" w:hint="cs"/>
          <w:sz w:val="28"/>
          <w:szCs w:val="28"/>
          <w:rtl/>
        </w:rPr>
        <w:t xml:space="preserve"> </w:t>
      </w:r>
    </w:p>
    <w:p w:rsidR="00C6752B" w:rsidRDefault="004A2621" w:rsidP="000C031D">
      <w:pPr>
        <w:rPr>
          <w:rFonts w:cs="B Nazanin"/>
          <w:color w:val="FF0000"/>
          <w:sz w:val="28"/>
          <w:szCs w:val="28"/>
          <w:rtl/>
        </w:rPr>
      </w:pPr>
      <w:r w:rsidRPr="00241EE6">
        <w:rPr>
          <w:rFonts w:cs="B Nazanin" w:hint="cs"/>
          <w:b/>
          <w:bCs/>
          <w:color w:val="7030A0"/>
          <w:sz w:val="28"/>
          <w:szCs w:val="28"/>
          <w:rtl/>
        </w:rPr>
        <w:t>الف:</w:t>
      </w:r>
      <w:r w:rsidRPr="00241EE6">
        <w:rPr>
          <w:rFonts w:cs="B Nazanin" w:hint="cs"/>
          <w:color w:val="7030A0"/>
          <w:sz w:val="28"/>
          <w:szCs w:val="28"/>
          <w:rtl/>
        </w:rPr>
        <w:t xml:space="preserve"> </w:t>
      </w:r>
      <w:r w:rsidRPr="000C031D">
        <w:rPr>
          <w:rFonts w:cs="B Nazanin" w:hint="cs"/>
          <w:color w:val="FF0000"/>
          <w:sz w:val="28"/>
          <w:szCs w:val="28"/>
          <w:rtl/>
        </w:rPr>
        <w:t xml:space="preserve">علم وجوانی </w:t>
      </w:r>
    </w:p>
    <w:p w:rsidR="000C031D" w:rsidRDefault="004A2621" w:rsidP="000C031D">
      <w:pPr>
        <w:rPr>
          <w:rFonts w:cs="B Nazanin"/>
          <w:sz w:val="28"/>
          <w:szCs w:val="28"/>
          <w:rtl/>
        </w:rPr>
      </w:pPr>
      <w:r w:rsidRPr="004A2621">
        <w:rPr>
          <w:rFonts w:cs="B Nazanin" w:hint="cs"/>
          <w:sz w:val="28"/>
          <w:szCs w:val="28"/>
          <w:rtl/>
        </w:rPr>
        <w:t>مثل اینکه اهل خبره است و می</w:t>
      </w:r>
      <w:r w:rsidRPr="004A2621">
        <w:rPr>
          <w:rFonts w:cs="B Nazanin"/>
          <w:sz w:val="28"/>
          <w:szCs w:val="28"/>
          <w:rtl/>
        </w:rPr>
        <w:softHyphen/>
      </w:r>
      <w:r w:rsidRPr="004A2621">
        <w:rPr>
          <w:rFonts w:cs="B Nazanin" w:hint="cs"/>
          <w:sz w:val="28"/>
          <w:szCs w:val="28"/>
          <w:rtl/>
        </w:rPr>
        <w:t>فهمد که این شخص قدرت استنباط دارد یا خیر</w:t>
      </w:r>
      <w:r w:rsidR="00C6752B">
        <w:rPr>
          <w:rFonts w:cs="B Nazanin" w:hint="cs"/>
          <w:sz w:val="28"/>
          <w:szCs w:val="28"/>
          <w:rtl/>
        </w:rPr>
        <w:t>؟</w:t>
      </w:r>
    </w:p>
    <w:p w:rsidR="000C031D" w:rsidRDefault="000C031D" w:rsidP="000C031D">
      <w:pPr>
        <w:rPr>
          <w:rFonts w:cs="B Nazanin"/>
          <w:sz w:val="28"/>
          <w:szCs w:val="28"/>
          <w:rtl/>
        </w:rPr>
      </w:pPr>
      <w:r>
        <w:rPr>
          <w:rFonts w:cs="B Nazanin" w:hint="cs"/>
          <w:sz w:val="28"/>
          <w:szCs w:val="28"/>
          <w:rtl/>
        </w:rPr>
        <w:t xml:space="preserve">علم وجدانی </w:t>
      </w:r>
      <w:r w:rsidR="00C6752B">
        <w:rPr>
          <w:rFonts w:cs="B Nazanin" w:hint="cs"/>
          <w:sz w:val="28"/>
          <w:szCs w:val="28"/>
          <w:rtl/>
        </w:rPr>
        <w:t>شامل می</w:t>
      </w:r>
      <w:r w:rsidR="00C6752B">
        <w:rPr>
          <w:rFonts w:cs="B Nazanin"/>
          <w:sz w:val="28"/>
          <w:szCs w:val="28"/>
          <w:rtl/>
        </w:rPr>
        <w:softHyphen/>
      </w:r>
      <w:r w:rsidR="00C6752B">
        <w:rPr>
          <w:rFonts w:cs="B Nazanin" w:hint="cs"/>
          <w:sz w:val="28"/>
          <w:szCs w:val="28"/>
          <w:rtl/>
        </w:rPr>
        <w:t xml:space="preserve">شود </w:t>
      </w:r>
      <w:r>
        <w:rPr>
          <w:rFonts w:cs="B Nazanin" w:hint="cs"/>
          <w:sz w:val="28"/>
          <w:szCs w:val="28"/>
          <w:rtl/>
        </w:rPr>
        <w:t xml:space="preserve">دو </w:t>
      </w:r>
      <w:r w:rsidR="00C6752B">
        <w:rPr>
          <w:rFonts w:cs="B Nazanin" w:hint="cs"/>
          <w:sz w:val="28"/>
          <w:szCs w:val="28"/>
          <w:rtl/>
        </w:rPr>
        <w:t>چیز را.</w:t>
      </w:r>
    </w:p>
    <w:p w:rsidR="000C031D" w:rsidRDefault="00F54A2F" w:rsidP="000C031D">
      <w:pPr>
        <w:rPr>
          <w:rFonts w:cs="B Nazanin"/>
          <w:sz w:val="28"/>
          <w:szCs w:val="28"/>
          <w:rtl/>
        </w:rPr>
      </w:pPr>
      <w:r w:rsidRPr="00F54A2F">
        <w:rPr>
          <w:rFonts w:cs="B Nazanin" w:hint="cs"/>
          <w:b/>
          <w:bCs/>
          <w:sz w:val="28"/>
          <w:szCs w:val="28"/>
          <w:rtl/>
        </w:rPr>
        <w:t>۱-</w:t>
      </w:r>
      <w:r w:rsidR="000C031D">
        <w:rPr>
          <w:rFonts w:cs="B Nazanin" w:hint="cs"/>
          <w:sz w:val="28"/>
          <w:szCs w:val="28"/>
          <w:rtl/>
        </w:rPr>
        <w:t>علم فطری علم وجدانی از اقسام فطریات است مثل اینکه بچه فطرتا بعد تولد می</w:t>
      </w:r>
      <w:r w:rsidR="000C031D">
        <w:rPr>
          <w:rFonts w:cs="B Nazanin"/>
          <w:sz w:val="28"/>
          <w:szCs w:val="28"/>
          <w:rtl/>
        </w:rPr>
        <w:softHyphen/>
      </w:r>
      <w:r w:rsidR="000C031D">
        <w:rPr>
          <w:rFonts w:cs="B Nazanin" w:hint="cs"/>
          <w:sz w:val="28"/>
          <w:szCs w:val="28"/>
          <w:rtl/>
        </w:rPr>
        <w:t xml:space="preserve">داند باید شیر بخورد . این علم ذاتا حجّت است یعنی </w:t>
      </w:r>
      <w:r w:rsidR="00F64245">
        <w:rPr>
          <w:rFonts w:cs="B Nazanin" w:hint="cs"/>
          <w:sz w:val="28"/>
          <w:szCs w:val="28"/>
          <w:rtl/>
        </w:rPr>
        <w:t xml:space="preserve">کسی این علم را حجّت نکرد </w:t>
      </w:r>
    </w:p>
    <w:p w:rsidR="00F64245" w:rsidRDefault="00F54A2F" w:rsidP="000C031D">
      <w:pPr>
        <w:rPr>
          <w:rFonts w:cs="B Nazanin"/>
          <w:sz w:val="28"/>
          <w:szCs w:val="28"/>
          <w:rtl/>
        </w:rPr>
      </w:pPr>
      <w:r w:rsidRPr="00F54A2F">
        <w:rPr>
          <w:rFonts w:cs="B Nazanin" w:hint="cs"/>
          <w:b/>
          <w:bCs/>
          <w:sz w:val="28"/>
          <w:szCs w:val="28"/>
          <w:rtl/>
        </w:rPr>
        <w:t>۲-</w:t>
      </w:r>
      <w:r w:rsidR="00F64245">
        <w:rPr>
          <w:rFonts w:cs="B Nazanin" w:hint="cs"/>
          <w:sz w:val="28"/>
          <w:szCs w:val="28"/>
          <w:rtl/>
        </w:rPr>
        <w:t>علم عادی ( اطمینان  ) مردم از هر گونه ابزاری اطمینان پیدا می</w:t>
      </w:r>
      <w:r w:rsidR="00F64245">
        <w:rPr>
          <w:rFonts w:cs="B Nazanin"/>
          <w:sz w:val="28"/>
          <w:szCs w:val="28"/>
          <w:rtl/>
        </w:rPr>
        <w:softHyphen/>
      </w:r>
      <w:r w:rsidR="00F64245">
        <w:rPr>
          <w:rFonts w:cs="B Nazanin" w:hint="cs"/>
          <w:sz w:val="28"/>
          <w:szCs w:val="28"/>
          <w:rtl/>
        </w:rPr>
        <w:t>کنند که فلان شخص مجتهد است این را علم عادی گویند این علم حجیَّت عقلایه دارد یعنی عقلای عالم اطمینان را حجه می</w:t>
      </w:r>
      <w:r w:rsidR="00F64245">
        <w:rPr>
          <w:rFonts w:cs="B Nazanin"/>
          <w:sz w:val="28"/>
          <w:szCs w:val="28"/>
          <w:rtl/>
        </w:rPr>
        <w:softHyphen/>
      </w:r>
      <w:r w:rsidR="00F64245">
        <w:rPr>
          <w:rFonts w:cs="B Nazanin" w:hint="cs"/>
          <w:sz w:val="28"/>
          <w:szCs w:val="28"/>
          <w:rtl/>
        </w:rPr>
        <w:t>دانند</w:t>
      </w:r>
    </w:p>
    <w:p w:rsidR="0011701F" w:rsidRDefault="0011701F" w:rsidP="000C031D">
      <w:pPr>
        <w:rPr>
          <w:rFonts w:cs="B Nazanin"/>
          <w:sz w:val="28"/>
          <w:szCs w:val="28"/>
          <w:rtl/>
        </w:rPr>
      </w:pPr>
      <w:r w:rsidRPr="00241EE6">
        <w:rPr>
          <w:rFonts w:cs="B Nazanin" w:hint="cs"/>
          <w:b/>
          <w:bCs/>
          <w:color w:val="7030A0"/>
          <w:sz w:val="28"/>
          <w:szCs w:val="28"/>
          <w:rtl/>
        </w:rPr>
        <w:t>ب:</w:t>
      </w:r>
      <w:r w:rsidRPr="00241EE6">
        <w:rPr>
          <w:rFonts w:cs="B Nazanin" w:hint="cs"/>
          <w:color w:val="7030A0"/>
          <w:sz w:val="28"/>
          <w:szCs w:val="28"/>
          <w:rtl/>
        </w:rPr>
        <w:t xml:space="preserve"> </w:t>
      </w:r>
      <w:r w:rsidRPr="00C6752B">
        <w:rPr>
          <w:rFonts w:cs="B Nazanin" w:hint="cs"/>
          <w:color w:val="FF0000"/>
          <w:sz w:val="28"/>
          <w:szCs w:val="28"/>
          <w:rtl/>
        </w:rPr>
        <w:t xml:space="preserve">شهادت دو عادل از اهل خبره در صورتی که دو عادل </w:t>
      </w:r>
      <w:r w:rsidR="00C6752B" w:rsidRPr="00C6752B">
        <w:rPr>
          <w:rFonts w:cs="B Nazanin" w:hint="cs"/>
          <w:color w:val="FF0000"/>
          <w:sz w:val="28"/>
          <w:szCs w:val="28"/>
          <w:rtl/>
        </w:rPr>
        <w:t>دیگر اجتهاد آن شخص را نفی نکنند</w:t>
      </w:r>
      <w:r w:rsidR="00C6752B">
        <w:rPr>
          <w:rFonts w:cs="B Nazanin" w:hint="cs"/>
          <w:sz w:val="28"/>
          <w:szCs w:val="28"/>
          <w:rtl/>
        </w:rPr>
        <w:t>.</w:t>
      </w:r>
    </w:p>
    <w:p w:rsidR="00F54A2F" w:rsidRDefault="00F54A2F" w:rsidP="000C031D">
      <w:pPr>
        <w:rPr>
          <w:rFonts w:cs="B Nazanin"/>
          <w:sz w:val="28"/>
          <w:szCs w:val="28"/>
          <w:rtl/>
        </w:rPr>
      </w:pPr>
      <w:r w:rsidRPr="00B77468">
        <w:rPr>
          <w:rFonts w:cs="B Nazanin" w:hint="cs"/>
          <w:b/>
          <w:bCs/>
          <w:sz w:val="28"/>
          <w:szCs w:val="28"/>
          <w:rtl/>
        </w:rPr>
        <w:t>سوال:</w:t>
      </w:r>
      <w:r>
        <w:rPr>
          <w:rFonts w:cs="B Nazanin" w:hint="cs"/>
          <w:sz w:val="28"/>
          <w:szCs w:val="28"/>
          <w:rtl/>
        </w:rPr>
        <w:t xml:space="preserve"> به چه دلیل شه</w:t>
      </w:r>
      <w:r w:rsidR="00B77468">
        <w:rPr>
          <w:rFonts w:cs="B Nazanin" w:hint="cs"/>
          <w:sz w:val="28"/>
          <w:szCs w:val="28"/>
          <w:rtl/>
        </w:rPr>
        <w:t>ادت دو عادل اجتهاد مجتهد را</w:t>
      </w:r>
      <w:r>
        <w:rPr>
          <w:rFonts w:cs="B Nazanin" w:hint="cs"/>
          <w:sz w:val="28"/>
          <w:szCs w:val="28"/>
          <w:rtl/>
        </w:rPr>
        <w:t xml:space="preserve"> که موضوع است </w:t>
      </w:r>
      <w:r w:rsidR="00B77468">
        <w:rPr>
          <w:rFonts w:cs="B Nazanin" w:hint="cs"/>
          <w:sz w:val="28"/>
          <w:szCs w:val="28"/>
          <w:rtl/>
        </w:rPr>
        <w:t xml:space="preserve">ثابت </w:t>
      </w:r>
      <w:r>
        <w:rPr>
          <w:rFonts w:cs="B Nazanin" w:hint="cs"/>
          <w:sz w:val="28"/>
          <w:szCs w:val="28"/>
          <w:rtl/>
        </w:rPr>
        <w:t>می</w:t>
      </w:r>
      <w:r>
        <w:rPr>
          <w:rFonts w:cs="B Nazanin"/>
          <w:sz w:val="28"/>
          <w:szCs w:val="28"/>
          <w:rtl/>
        </w:rPr>
        <w:softHyphen/>
      </w:r>
      <w:r>
        <w:rPr>
          <w:rFonts w:cs="B Nazanin" w:hint="cs"/>
          <w:sz w:val="28"/>
          <w:szCs w:val="28"/>
          <w:rtl/>
        </w:rPr>
        <w:t xml:space="preserve">کند </w:t>
      </w:r>
      <w:r w:rsidR="00B77468">
        <w:rPr>
          <w:rFonts w:cs="B Nazanin" w:hint="cs"/>
          <w:sz w:val="28"/>
          <w:szCs w:val="28"/>
          <w:rtl/>
        </w:rPr>
        <w:t>در حالی که علی القاعده موضوعات با شهادت یک عادل هم ثابت می</w:t>
      </w:r>
      <w:r w:rsidR="00B77468">
        <w:rPr>
          <w:rFonts w:cs="B Nazanin"/>
          <w:sz w:val="28"/>
          <w:szCs w:val="28"/>
          <w:rtl/>
        </w:rPr>
        <w:softHyphen/>
      </w:r>
      <w:r w:rsidR="00B77468">
        <w:rPr>
          <w:rFonts w:cs="B Nazanin" w:hint="cs"/>
          <w:sz w:val="28"/>
          <w:szCs w:val="28"/>
          <w:rtl/>
        </w:rPr>
        <w:t>شوند؟</w:t>
      </w:r>
    </w:p>
    <w:p w:rsidR="00B77468" w:rsidRDefault="00B77468" w:rsidP="000C031D">
      <w:pPr>
        <w:rPr>
          <w:rFonts w:cs="B Nazanin"/>
          <w:sz w:val="28"/>
          <w:szCs w:val="28"/>
          <w:rtl/>
        </w:rPr>
      </w:pPr>
      <w:r w:rsidRPr="000017A7">
        <w:rPr>
          <w:rFonts w:cs="B Nazanin" w:hint="cs"/>
          <w:b/>
          <w:bCs/>
          <w:sz w:val="28"/>
          <w:szCs w:val="28"/>
          <w:rtl/>
        </w:rPr>
        <w:t>جواب:</w:t>
      </w:r>
      <w:r>
        <w:rPr>
          <w:rFonts w:cs="B Nazanin" w:hint="cs"/>
          <w:sz w:val="28"/>
          <w:szCs w:val="28"/>
          <w:rtl/>
        </w:rPr>
        <w:t xml:space="preserve"> روایات ما </w:t>
      </w:r>
      <w:r w:rsidR="000017A7">
        <w:rPr>
          <w:rFonts w:cs="B Nazanin" w:hint="cs"/>
          <w:sz w:val="28"/>
          <w:szCs w:val="28"/>
          <w:rtl/>
        </w:rPr>
        <w:t>در اثبات موضوعات مختلف می</w:t>
      </w:r>
      <w:r w:rsidR="000017A7">
        <w:rPr>
          <w:rFonts w:cs="B Nazanin"/>
          <w:sz w:val="28"/>
          <w:szCs w:val="28"/>
          <w:rtl/>
        </w:rPr>
        <w:softHyphen/>
      </w:r>
      <w:r w:rsidR="000017A7">
        <w:rPr>
          <w:rFonts w:cs="B Nazanin" w:hint="cs"/>
          <w:sz w:val="28"/>
          <w:szCs w:val="28"/>
          <w:rtl/>
        </w:rPr>
        <w:t>باشند.</w:t>
      </w:r>
    </w:p>
    <w:p w:rsidR="0084202A" w:rsidRPr="0084202A" w:rsidRDefault="000017A7" w:rsidP="00377EDB">
      <w:pPr>
        <w:rPr>
          <w:rFonts w:cs="B Nazanin"/>
          <w:color w:val="FF0000"/>
          <w:sz w:val="28"/>
          <w:szCs w:val="28"/>
        </w:rPr>
      </w:pPr>
      <w:r w:rsidRPr="00553DA1">
        <w:rPr>
          <w:rFonts w:cs="B Nazanin" w:hint="cs"/>
          <w:b/>
          <w:bCs/>
          <w:color w:val="FF0000"/>
          <w:sz w:val="28"/>
          <w:szCs w:val="28"/>
          <w:rtl/>
        </w:rPr>
        <w:t>روایت اول:</w:t>
      </w:r>
      <w:r w:rsidRPr="00553DA1">
        <w:rPr>
          <w:rFonts w:cs="B Nazanin" w:hint="cs"/>
          <w:color w:val="FF0000"/>
          <w:sz w:val="28"/>
          <w:szCs w:val="28"/>
          <w:rtl/>
        </w:rPr>
        <w:t xml:space="preserve"> </w:t>
      </w:r>
    </w:p>
    <w:p w:rsidR="0084202A" w:rsidRPr="0084202A" w:rsidRDefault="0084202A" w:rsidP="0084202A">
      <w:pPr>
        <w:pStyle w:val="a3"/>
        <w:bidi/>
        <w:rPr>
          <w:rFonts w:ascii="Aldhabi" w:hAnsi="Aldhabi" w:cs="B Nazanin"/>
          <w:color w:val="552B2B"/>
          <w:sz w:val="28"/>
          <w:szCs w:val="28"/>
          <w:rtl/>
        </w:rPr>
      </w:pPr>
      <w:bookmarkStart w:id="0" w:name="_GoBack"/>
      <w:r w:rsidRPr="0084202A">
        <w:rPr>
          <w:rFonts w:ascii="Traditional Arabic" w:hAnsi="Traditional Arabic" w:cs="B Nazanin" w:hint="cs"/>
          <w:color w:val="780000"/>
          <w:sz w:val="28"/>
          <w:szCs w:val="28"/>
          <w:rtl/>
        </w:rPr>
        <w:t xml:space="preserve"> عَلِيُّ بْنُ إِبْرَاهِيمَ [عَنْ أَبِيهِ‏] عَنْ هَارُونَ بْنِ مُسْلِمٍ عَنْ مَسْعَدَةَ بْنِ صَدَقَةَ عَنْ أَبِي عَبْدِ اللَّهِ ع قَالَ سَمِعْتُهُ يَقُولُ‏</w:t>
      </w:r>
      <w:r w:rsidRPr="0084202A">
        <w:rPr>
          <w:rFonts w:ascii="Traditional Arabic" w:hAnsi="Traditional Arabic" w:cs="B Nazanin" w:hint="cs"/>
          <w:color w:val="242887"/>
          <w:sz w:val="28"/>
          <w:szCs w:val="28"/>
          <w:rtl/>
        </w:rPr>
        <w:t xml:space="preserve"> </w:t>
      </w:r>
      <w:bookmarkEnd w:id="0"/>
      <w:r w:rsidRPr="0084202A">
        <w:rPr>
          <w:rFonts w:ascii="Traditional Arabic" w:hAnsi="Traditional Arabic" w:cs="B Nazanin" w:hint="cs"/>
          <w:color w:val="242887"/>
          <w:sz w:val="28"/>
          <w:szCs w:val="28"/>
          <w:rtl/>
        </w:rPr>
        <w:t xml:space="preserve">كُلُّ شَيْ‏ءٍ هُوَ لَكَ حَلَالٌ </w:t>
      </w:r>
      <w:r w:rsidRPr="0084202A">
        <w:rPr>
          <w:rFonts w:ascii="Traditional Arabic" w:hAnsi="Traditional Arabic" w:cs="B Nazanin" w:hint="cs"/>
          <w:color w:val="D30000"/>
          <w:sz w:val="28"/>
          <w:szCs w:val="28"/>
          <w:rtl/>
        </w:rPr>
        <w:t>حَتَّى‏</w:t>
      </w:r>
      <w:r w:rsidRPr="0084202A">
        <w:rPr>
          <w:rFonts w:ascii="Traditional Arabic" w:hAnsi="Traditional Arabic" w:cs="B Nazanin" w:hint="cs"/>
          <w:color w:val="242887"/>
          <w:sz w:val="28"/>
          <w:szCs w:val="28"/>
          <w:rtl/>
        </w:rPr>
        <w:t xml:space="preserve"> </w:t>
      </w:r>
      <w:r w:rsidRPr="0084202A">
        <w:rPr>
          <w:rFonts w:ascii="Traditional Arabic" w:hAnsi="Traditional Arabic" w:cs="B Nazanin" w:hint="cs"/>
          <w:color w:val="D30000"/>
          <w:sz w:val="28"/>
          <w:szCs w:val="28"/>
          <w:rtl/>
        </w:rPr>
        <w:t>تَعْلَمَ‏</w:t>
      </w:r>
      <w:r w:rsidRPr="0084202A">
        <w:rPr>
          <w:rFonts w:ascii="Traditional Arabic" w:hAnsi="Traditional Arabic" w:cs="B Nazanin" w:hint="cs"/>
          <w:color w:val="242887"/>
          <w:sz w:val="28"/>
          <w:szCs w:val="28"/>
          <w:rtl/>
        </w:rPr>
        <w:t xml:space="preserve"> </w:t>
      </w:r>
      <w:r w:rsidRPr="0084202A">
        <w:rPr>
          <w:rFonts w:ascii="Traditional Arabic" w:hAnsi="Traditional Arabic" w:cs="B Nazanin" w:hint="cs"/>
          <w:color w:val="D30000"/>
          <w:sz w:val="28"/>
          <w:szCs w:val="28"/>
          <w:rtl/>
        </w:rPr>
        <w:t>أَنَّهُ‏</w:t>
      </w:r>
      <w:r w:rsidRPr="0084202A">
        <w:rPr>
          <w:rFonts w:ascii="Traditional Arabic" w:hAnsi="Traditional Arabic" w:cs="B Nazanin" w:hint="cs"/>
          <w:color w:val="242887"/>
          <w:sz w:val="28"/>
          <w:szCs w:val="28"/>
          <w:rtl/>
        </w:rPr>
        <w:t xml:space="preserve"> </w:t>
      </w:r>
      <w:r w:rsidRPr="0084202A">
        <w:rPr>
          <w:rFonts w:ascii="Traditional Arabic" w:hAnsi="Traditional Arabic" w:cs="B Nazanin" w:hint="cs"/>
          <w:color w:val="D30000"/>
          <w:sz w:val="28"/>
          <w:szCs w:val="28"/>
          <w:rtl/>
        </w:rPr>
        <w:t>حَرَامٌ‏</w:t>
      </w:r>
      <w:r w:rsidRPr="0084202A">
        <w:rPr>
          <w:rFonts w:ascii="Traditional Arabic" w:hAnsi="Traditional Arabic" w:cs="B Nazanin" w:hint="cs"/>
          <w:color w:val="242887"/>
          <w:sz w:val="28"/>
          <w:szCs w:val="28"/>
          <w:rtl/>
        </w:rPr>
        <w:t xml:space="preserve"> </w:t>
      </w:r>
      <w:r w:rsidRPr="0084202A">
        <w:rPr>
          <w:rFonts w:ascii="Traditional Arabic" w:hAnsi="Traditional Arabic" w:cs="B Nazanin" w:hint="cs"/>
          <w:color w:val="D30000"/>
          <w:sz w:val="28"/>
          <w:szCs w:val="28"/>
          <w:rtl/>
        </w:rPr>
        <w:t>بِعَيْنِهِ‏</w:t>
      </w:r>
      <w:r w:rsidRPr="0084202A">
        <w:rPr>
          <w:rFonts w:ascii="Traditional Arabic" w:hAnsi="Traditional Arabic" w:cs="B Nazanin" w:hint="cs"/>
          <w:color w:val="242887"/>
          <w:sz w:val="28"/>
          <w:szCs w:val="28"/>
          <w:rtl/>
        </w:rPr>
        <w:t xml:space="preserve"> فَتَدَعَهُ مِنْ قِبَلِ نَفْسِكَ وَ ذَلِكَ مِثْلُ الثَّوْبِ يَكُونُ قَدِ اشْتَرَيْتَهُ وَ هُوَ سَرِقَةٌ أَوِ الْمَمْلُوكِ عِنْدَكَ وَ لَعَلَّهُ</w:t>
      </w:r>
      <w:r w:rsidR="00377EDB">
        <w:rPr>
          <w:rStyle w:val="a6"/>
          <w:rFonts w:ascii="Traditional Arabic" w:hAnsi="Traditional Arabic" w:cs="B Nazanin"/>
          <w:color w:val="242887"/>
          <w:sz w:val="28"/>
          <w:szCs w:val="28"/>
          <w:rtl/>
        </w:rPr>
        <w:footnoteReference w:id="1"/>
      </w:r>
      <w:r w:rsidRPr="0084202A">
        <w:rPr>
          <w:rFonts w:ascii="Traditional Arabic" w:hAnsi="Traditional Arabic" w:cs="B Nazanin" w:hint="cs"/>
          <w:color w:val="242887"/>
          <w:sz w:val="28"/>
          <w:szCs w:val="28"/>
          <w:rtl/>
        </w:rPr>
        <w:t>‏</w:t>
      </w:r>
      <w:r w:rsidR="00377EDB">
        <w:rPr>
          <w:rFonts w:ascii="Aldhabi" w:hAnsi="Aldhabi" w:cs="B Nazanin" w:hint="cs"/>
          <w:color w:val="552B2B"/>
          <w:sz w:val="28"/>
          <w:szCs w:val="28"/>
          <w:rtl/>
        </w:rPr>
        <w:t>...</w:t>
      </w:r>
    </w:p>
    <w:p w:rsidR="000017A7" w:rsidRDefault="002C5D1D" w:rsidP="000C031D">
      <w:pPr>
        <w:rPr>
          <w:rFonts w:cs="B Nazanin"/>
          <w:sz w:val="28"/>
          <w:szCs w:val="28"/>
          <w:rtl/>
        </w:rPr>
      </w:pPr>
      <w:r>
        <w:rPr>
          <w:rFonts w:cs="B Nazanin" w:hint="cs"/>
          <w:sz w:val="28"/>
          <w:szCs w:val="28"/>
          <w:rtl/>
        </w:rPr>
        <w:t>هر چیزی برای تو حلال است تا اینک</w:t>
      </w:r>
      <w:r w:rsidR="00297729">
        <w:rPr>
          <w:rFonts w:cs="B Nazanin" w:hint="cs"/>
          <w:sz w:val="28"/>
          <w:szCs w:val="28"/>
          <w:rtl/>
        </w:rPr>
        <w:t>ه بدانی آن چیز به صورت معیَّن ح</w:t>
      </w:r>
      <w:r>
        <w:rPr>
          <w:rFonts w:cs="B Nazanin" w:hint="cs"/>
          <w:sz w:val="28"/>
          <w:szCs w:val="28"/>
          <w:rtl/>
        </w:rPr>
        <w:t>ر</w:t>
      </w:r>
      <w:r w:rsidR="00297729">
        <w:rPr>
          <w:rFonts w:cs="B Nazanin" w:hint="cs"/>
          <w:sz w:val="28"/>
          <w:szCs w:val="28"/>
          <w:rtl/>
        </w:rPr>
        <w:t>ا</w:t>
      </w:r>
      <w:r>
        <w:rPr>
          <w:rFonts w:cs="B Nazanin" w:hint="cs"/>
          <w:sz w:val="28"/>
          <w:szCs w:val="28"/>
          <w:rtl/>
        </w:rPr>
        <w:t xml:space="preserve">م است </w:t>
      </w:r>
      <w:r w:rsidR="0084202A">
        <w:rPr>
          <w:rFonts w:cs="B Nazanin" w:hint="cs"/>
          <w:sz w:val="28"/>
          <w:szCs w:val="28"/>
          <w:rtl/>
        </w:rPr>
        <w:t>پس او را از جانب خود کنار بگزار</w:t>
      </w:r>
    </w:p>
    <w:p w:rsidR="00F6375D" w:rsidRPr="00F6375D" w:rsidRDefault="002C5D1D" w:rsidP="00514450">
      <w:pPr>
        <w:pStyle w:val="a3"/>
        <w:bidi/>
        <w:rPr>
          <w:rFonts w:ascii="Aldhabi" w:hAnsi="Aldhabi" w:cs="B Nazanin"/>
          <w:color w:val="552B2B"/>
          <w:sz w:val="28"/>
          <w:szCs w:val="28"/>
        </w:rPr>
      </w:pPr>
      <w:r w:rsidRPr="00F6375D">
        <w:rPr>
          <w:rFonts w:cs="B Nazanin" w:hint="cs"/>
          <w:sz w:val="28"/>
          <w:szCs w:val="28"/>
          <w:rtl/>
        </w:rPr>
        <w:lastRenderedPageBreak/>
        <w:t>آنگاه امام چند مثال زد</w:t>
      </w:r>
      <w:r w:rsidR="00457359" w:rsidRPr="00F6375D">
        <w:rPr>
          <w:rFonts w:cs="B Nazanin" w:hint="cs"/>
          <w:sz w:val="28"/>
          <w:szCs w:val="28"/>
          <w:rtl/>
        </w:rPr>
        <w:t>.</w:t>
      </w:r>
    </w:p>
    <w:p w:rsidR="002C5D1D" w:rsidRPr="00F6375D" w:rsidRDefault="00F6375D" w:rsidP="00F6375D">
      <w:pPr>
        <w:pStyle w:val="a3"/>
        <w:bidi/>
        <w:rPr>
          <w:rFonts w:ascii="Aldhabi" w:hAnsi="Aldhabi" w:cs="B Nazanin"/>
          <w:color w:val="552B2B"/>
          <w:sz w:val="28"/>
          <w:szCs w:val="28"/>
          <w:rtl/>
        </w:rPr>
      </w:pPr>
      <w:r w:rsidRPr="00F6375D">
        <w:rPr>
          <w:rFonts w:ascii="Traditional Arabic" w:hAnsi="Traditional Arabic" w:cs="B Nazanin" w:hint="cs"/>
          <w:color w:val="780000"/>
          <w:sz w:val="28"/>
          <w:szCs w:val="28"/>
          <w:rtl/>
        </w:rPr>
        <w:t>عَنْ أَبِي عَبْدِ اللَّهِ عَلَيْهِ السَّلَامُ، قَالَ: سَمِعْتُهُ يَقُولُ:</w:t>
      </w:r>
      <w:r w:rsidRPr="00F6375D">
        <w:rPr>
          <w:rFonts w:ascii="Traditional Arabic" w:hAnsi="Traditional Arabic" w:cs="B Nazanin" w:hint="cs"/>
          <w:color w:val="242887"/>
          <w:sz w:val="28"/>
          <w:szCs w:val="28"/>
          <w:rtl/>
        </w:rPr>
        <w:t xml:space="preserve"> «كُلُّ شَيْ‏ءٍ هُوَ لَكَ حَلَالٌ </w:t>
      </w:r>
      <w:r w:rsidRPr="00F6375D">
        <w:rPr>
          <w:rFonts w:ascii="Traditional Arabic" w:hAnsi="Traditional Arabic" w:cs="B Nazanin" w:hint="cs"/>
          <w:color w:val="D30000"/>
          <w:sz w:val="28"/>
          <w:szCs w:val="28"/>
          <w:rtl/>
        </w:rPr>
        <w:t>حَتّى‏</w:t>
      </w:r>
      <w:r w:rsidRPr="00F6375D">
        <w:rPr>
          <w:rFonts w:ascii="Traditional Arabic" w:hAnsi="Traditional Arabic" w:cs="B Nazanin" w:hint="cs"/>
          <w:color w:val="242887"/>
          <w:sz w:val="28"/>
          <w:szCs w:val="28"/>
          <w:rtl/>
        </w:rPr>
        <w:t xml:space="preserve"> </w:t>
      </w:r>
      <w:r w:rsidRPr="00F6375D">
        <w:rPr>
          <w:rFonts w:ascii="Traditional Arabic" w:hAnsi="Traditional Arabic" w:cs="B Nazanin" w:hint="cs"/>
          <w:color w:val="D30000"/>
          <w:sz w:val="28"/>
          <w:szCs w:val="28"/>
          <w:rtl/>
        </w:rPr>
        <w:t>تَعْلَمَ‏</w:t>
      </w:r>
      <w:r w:rsidRPr="00F6375D">
        <w:rPr>
          <w:rFonts w:ascii="Traditional Arabic" w:hAnsi="Traditional Arabic" w:cs="B Nazanin" w:hint="cs"/>
          <w:color w:val="242887"/>
          <w:sz w:val="28"/>
          <w:szCs w:val="28"/>
          <w:rtl/>
        </w:rPr>
        <w:t xml:space="preserve"> </w:t>
      </w:r>
      <w:r w:rsidRPr="00F6375D">
        <w:rPr>
          <w:rFonts w:ascii="Traditional Arabic" w:hAnsi="Traditional Arabic" w:cs="B Nazanin" w:hint="cs"/>
          <w:color w:val="D30000"/>
          <w:sz w:val="28"/>
          <w:szCs w:val="28"/>
          <w:rtl/>
        </w:rPr>
        <w:t>أَنَّهُ‏</w:t>
      </w:r>
      <w:r w:rsidRPr="00F6375D">
        <w:rPr>
          <w:rFonts w:ascii="Traditional Arabic" w:hAnsi="Traditional Arabic" w:cs="B Nazanin" w:hint="cs"/>
          <w:color w:val="242887"/>
          <w:sz w:val="28"/>
          <w:szCs w:val="28"/>
          <w:rtl/>
        </w:rPr>
        <w:t xml:space="preserve"> </w:t>
      </w:r>
      <w:r w:rsidRPr="00F6375D">
        <w:rPr>
          <w:rFonts w:ascii="Traditional Arabic" w:hAnsi="Traditional Arabic" w:cs="B Nazanin" w:hint="cs"/>
          <w:color w:val="D30000"/>
          <w:sz w:val="28"/>
          <w:szCs w:val="28"/>
          <w:rtl/>
        </w:rPr>
        <w:t>حَرَامٌ‏</w:t>
      </w:r>
      <w:r w:rsidRPr="00F6375D">
        <w:rPr>
          <w:rFonts w:ascii="Traditional Arabic" w:hAnsi="Traditional Arabic" w:cs="B Nazanin" w:hint="cs"/>
          <w:color w:val="242887"/>
          <w:sz w:val="28"/>
          <w:szCs w:val="28"/>
          <w:rtl/>
        </w:rPr>
        <w:t xml:space="preserve"> </w:t>
      </w:r>
      <w:r w:rsidRPr="00F6375D">
        <w:rPr>
          <w:rFonts w:ascii="Traditional Arabic" w:hAnsi="Traditional Arabic" w:cs="B Nazanin" w:hint="cs"/>
          <w:color w:val="D30000"/>
          <w:sz w:val="28"/>
          <w:szCs w:val="28"/>
          <w:rtl/>
        </w:rPr>
        <w:t>بِعَيْنِهِ‏</w:t>
      </w:r>
      <w:r w:rsidRPr="00F6375D">
        <w:rPr>
          <w:rFonts w:ascii="Traditional Arabic" w:hAnsi="Traditional Arabic" w:cs="B Nazanin" w:hint="cs"/>
          <w:color w:val="242887"/>
          <w:sz w:val="28"/>
          <w:szCs w:val="28"/>
          <w:rtl/>
        </w:rPr>
        <w:t>، فَتَدَعَهُ مِنْ قِبَلِ نَفْسِكَ، وَ ذلِكَ مِثْلُ الثَّوْبِ يَكُونُ قَدِ اشْتَرَيْتَهُ وَ هُوَ سَرِقَةٌ، أَوِ الْمَمْلُوكِ عِنْدَكَ وَ لَعَلَّهُ حُرٌّ قَدْ بَاعَ نَفْسَهُ، أَوْ خُدِعَ فَبِيعَ، أَوْ قُهِرَ، أَوِ امْرَأَةٍ تَحْتَكَ وَ هِيَ أُخْتُكَ، أَوْ رَضِيعَتُكَ، وَ الْأَشْيَاءُ كُلُّهَا عَلى‏ هذَا حَتّى‏ يَسْتَبِينَ لَكَ غَيْرُ ذلِكَ، أَوْ تَقُومَ بِهِ الْبَيِّنَةُ».</w:t>
      </w:r>
      <w:r>
        <w:rPr>
          <w:rFonts w:ascii="Aldhabi" w:hAnsi="Aldhabi" w:cs="B Nazanin" w:hint="cs"/>
          <w:color w:val="552B2B"/>
          <w:sz w:val="28"/>
          <w:szCs w:val="28"/>
          <w:rtl/>
        </w:rPr>
        <w:t xml:space="preserve"> کافی ج ۱۰ </w:t>
      </w:r>
      <w:r w:rsidR="00514450">
        <w:rPr>
          <w:rFonts w:ascii="Aldhabi" w:hAnsi="Aldhabi" w:cs="B Nazanin" w:hint="cs"/>
          <w:color w:val="552B2B"/>
          <w:sz w:val="28"/>
          <w:szCs w:val="28"/>
          <w:rtl/>
        </w:rPr>
        <w:t>باب النوادر ص ۵۱۰</w:t>
      </w:r>
    </w:p>
    <w:p w:rsidR="002C5D1D" w:rsidRDefault="00DE6AE7" w:rsidP="000C031D">
      <w:pPr>
        <w:rPr>
          <w:rFonts w:cs="B Nazanin"/>
          <w:sz w:val="28"/>
          <w:szCs w:val="28"/>
          <w:rtl/>
        </w:rPr>
      </w:pPr>
      <w:r>
        <w:rPr>
          <w:rFonts w:cs="B Nazanin" w:hint="cs"/>
          <w:b/>
          <w:bCs/>
          <w:sz w:val="28"/>
          <w:szCs w:val="28"/>
          <w:rtl/>
        </w:rPr>
        <w:t>م</w:t>
      </w:r>
      <w:r w:rsidR="00377EDB">
        <w:rPr>
          <w:rFonts w:cs="B Nazanin" w:hint="cs"/>
          <w:b/>
          <w:bCs/>
          <w:sz w:val="28"/>
          <w:szCs w:val="28"/>
          <w:rtl/>
        </w:rPr>
        <w:t>ث</w:t>
      </w:r>
      <w:r>
        <w:rPr>
          <w:rFonts w:cs="B Nazanin" w:hint="cs"/>
          <w:b/>
          <w:bCs/>
          <w:sz w:val="28"/>
          <w:szCs w:val="28"/>
          <w:rtl/>
        </w:rPr>
        <w:t>ال اول:</w:t>
      </w:r>
      <w:r w:rsidR="002C5D1D" w:rsidRPr="002C5D1D">
        <w:rPr>
          <w:rFonts w:cs="B Nazanin" w:hint="cs"/>
          <w:b/>
          <w:bCs/>
          <w:sz w:val="28"/>
          <w:szCs w:val="28"/>
          <w:rtl/>
        </w:rPr>
        <w:t xml:space="preserve"> </w:t>
      </w:r>
      <w:r w:rsidR="002C5D1D">
        <w:rPr>
          <w:rFonts w:cs="B Nazanin" w:hint="cs"/>
          <w:sz w:val="28"/>
          <w:szCs w:val="28"/>
          <w:rtl/>
        </w:rPr>
        <w:t xml:space="preserve">لباسی خریداری شد سپس یقین </w:t>
      </w:r>
      <w:r w:rsidR="00F81BA6">
        <w:rPr>
          <w:rFonts w:cs="B Nazanin" w:hint="cs"/>
          <w:sz w:val="28"/>
          <w:szCs w:val="28"/>
          <w:rtl/>
        </w:rPr>
        <w:t xml:space="preserve">حاصل </w:t>
      </w:r>
      <w:r w:rsidR="002C5D1D">
        <w:rPr>
          <w:rFonts w:cs="B Nazanin" w:hint="cs"/>
          <w:sz w:val="28"/>
          <w:szCs w:val="28"/>
          <w:rtl/>
        </w:rPr>
        <w:t>شد که آن لباس دزدی بود آن را کنار بگزار .</w:t>
      </w:r>
    </w:p>
    <w:p w:rsidR="002C5D1D" w:rsidRDefault="00DE6AE7" w:rsidP="002C5D1D">
      <w:pPr>
        <w:rPr>
          <w:rFonts w:cs="B Nazanin"/>
          <w:sz w:val="28"/>
          <w:szCs w:val="28"/>
          <w:rtl/>
        </w:rPr>
      </w:pPr>
      <w:r w:rsidRPr="00DE6AE7">
        <w:rPr>
          <w:rFonts w:cs="B Nazanin" w:hint="cs"/>
          <w:b/>
          <w:bCs/>
          <w:sz w:val="28"/>
          <w:szCs w:val="28"/>
          <w:rtl/>
        </w:rPr>
        <w:t>مثال دوم:</w:t>
      </w:r>
      <w:r>
        <w:rPr>
          <w:rFonts w:cs="B Nazanin" w:hint="cs"/>
          <w:sz w:val="28"/>
          <w:szCs w:val="28"/>
          <w:rtl/>
        </w:rPr>
        <w:t xml:space="preserve"> </w:t>
      </w:r>
      <w:r w:rsidR="002C5D1D">
        <w:rPr>
          <w:rFonts w:cs="B Nazanin" w:hint="cs"/>
          <w:sz w:val="28"/>
          <w:szCs w:val="28"/>
          <w:rtl/>
        </w:rPr>
        <w:t>اگر مملوکی نزد تو است و احتمال می</w:t>
      </w:r>
      <w:r w:rsidR="002C5D1D">
        <w:rPr>
          <w:rFonts w:cs="B Nazanin"/>
          <w:sz w:val="28"/>
          <w:szCs w:val="28"/>
          <w:rtl/>
        </w:rPr>
        <w:softHyphen/>
      </w:r>
      <w:r w:rsidR="002C5D1D">
        <w:rPr>
          <w:rFonts w:cs="B Nazanin" w:hint="cs"/>
          <w:sz w:val="28"/>
          <w:szCs w:val="28"/>
          <w:rtl/>
        </w:rPr>
        <w:t xml:space="preserve">دهی که آن مملوک در واقع حرّ باشد که خود را فروخته است یا اینکه </w:t>
      </w:r>
      <w:r w:rsidR="00F81BA6">
        <w:rPr>
          <w:rFonts w:cs="B Nazanin" w:hint="cs"/>
          <w:sz w:val="28"/>
          <w:szCs w:val="28"/>
          <w:rtl/>
        </w:rPr>
        <w:t>با نیرنگی</w:t>
      </w:r>
      <w:r w:rsidR="002C5D1D">
        <w:rPr>
          <w:rFonts w:cs="B Nazanin" w:hint="cs"/>
          <w:sz w:val="28"/>
          <w:szCs w:val="28"/>
          <w:rtl/>
        </w:rPr>
        <w:t xml:space="preserve"> </w:t>
      </w:r>
      <w:r w:rsidR="00F81BA6">
        <w:rPr>
          <w:rFonts w:cs="B Nazanin" w:hint="cs"/>
          <w:sz w:val="28"/>
          <w:szCs w:val="28"/>
          <w:rtl/>
        </w:rPr>
        <w:t>به شما فروخته شده است آن را کنار بگزار</w:t>
      </w:r>
    </w:p>
    <w:p w:rsidR="00DE6AE7" w:rsidRDefault="00DE6AE7" w:rsidP="002C5D1D">
      <w:pPr>
        <w:rPr>
          <w:rFonts w:cs="B Nazanin"/>
          <w:sz w:val="28"/>
          <w:szCs w:val="28"/>
          <w:rtl/>
        </w:rPr>
      </w:pPr>
      <w:r w:rsidRPr="00DE6AE7">
        <w:rPr>
          <w:rFonts w:cs="B Nazanin" w:hint="cs"/>
          <w:b/>
          <w:bCs/>
          <w:sz w:val="28"/>
          <w:szCs w:val="28"/>
          <w:rtl/>
        </w:rPr>
        <w:t>مثال سوم:‌</w:t>
      </w:r>
      <w:r>
        <w:rPr>
          <w:rFonts w:cs="B Nazanin" w:hint="cs"/>
          <w:sz w:val="28"/>
          <w:szCs w:val="28"/>
          <w:rtl/>
        </w:rPr>
        <w:t xml:space="preserve"> با زنی ازدواج کرده ای آنگاه فهمیدی آن</w:t>
      </w:r>
      <w:r w:rsidR="00A966BC">
        <w:rPr>
          <w:rFonts w:cs="B Nazanin" w:hint="cs"/>
          <w:sz w:val="28"/>
          <w:szCs w:val="28"/>
          <w:rtl/>
        </w:rPr>
        <w:t xml:space="preserve"> زن خواهر نسبی یا رضائی تو م</w:t>
      </w:r>
      <w:r w:rsidR="00593CBD">
        <w:rPr>
          <w:rFonts w:cs="B Nazanin" w:hint="cs"/>
          <w:sz w:val="28"/>
          <w:szCs w:val="28"/>
          <w:rtl/>
        </w:rPr>
        <w:t>ی</w:t>
      </w:r>
      <w:r w:rsidR="00593CBD">
        <w:rPr>
          <w:rFonts w:cs="B Nazanin"/>
          <w:sz w:val="28"/>
          <w:szCs w:val="28"/>
          <w:rtl/>
        </w:rPr>
        <w:softHyphen/>
      </w:r>
      <w:r w:rsidR="00593CBD">
        <w:rPr>
          <w:rFonts w:cs="B Nazanin" w:hint="cs"/>
          <w:sz w:val="28"/>
          <w:szCs w:val="28"/>
          <w:rtl/>
        </w:rPr>
        <w:t xml:space="preserve">باشد </w:t>
      </w:r>
      <w:r w:rsidR="004F1FCD">
        <w:rPr>
          <w:rFonts w:cs="B Nazanin" w:hint="cs"/>
          <w:sz w:val="28"/>
          <w:szCs w:val="28"/>
          <w:rtl/>
        </w:rPr>
        <w:t>آن را کنار بگزار.</w:t>
      </w:r>
    </w:p>
    <w:p w:rsidR="004F1FCD" w:rsidRDefault="004F1FCD" w:rsidP="002C5D1D">
      <w:pPr>
        <w:rPr>
          <w:rFonts w:cs="B Nazanin"/>
          <w:sz w:val="28"/>
          <w:szCs w:val="28"/>
          <w:rtl/>
        </w:rPr>
      </w:pPr>
      <w:r>
        <w:rPr>
          <w:rFonts w:cs="B Nazanin" w:hint="cs"/>
          <w:sz w:val="28"/>
          <w:szCs w:val="28"/>
          <w:rtl/>
        </w:rPr>
        <w:t>آنگاه قاعده کلی می</w:t>
      </w:r>
      <w:r>
        <w:rPr>
          <w:rFonts w:cs="B Nazanin"/>
          <w:sz w:val="28"/>
          <w:szCs w:val="28"/>
          <w:rtl/>
        </w:rPr>
        <w:softHyphen/>
      </w:r>
      <w:r>
        <w:rPr>
          <w:rFonts w:cs="B Nazanin" w:hint="cs"/>
          <w:sz w:val="28"/>
          <w:szCs w:val="28"/>
          <w:rtl/>
        </w:rPr>
        <w:t>دهد و می</w:t>
      </w:r>
      <w:r>
        <w:rPr>
          <w:rFonts w:cs="B Nazanin"/>
          <w:sz w:val="28"/>
          <w:szCs w:val="28"/>
          <w:rtl/>
        </w:rPr>
        <w:softHyphen/>
      </w:r>
      <w:r>
        <w:rPr>
          <w:rFonts w:cs="B Nazanin" w:hint="cs"/>
          <w:sz w:val="28"/>
          <w:szCs w:val="28"/>
          <w:rtl/>
        </w:rPr>
        <w:t xml:space="preserve">فرماید: </w:t>
      </w:r>
      <w:r w:rsidRPr="005E4803">
        <w:rPr>
          <w:rFonts w:cs="B Nazanin" w:hint="cs"/>
          <w:b/>
          <w:bCs/>
          <w:color w:val="FF0000"/>
          <w:sz w:val="28"/>
          <w:szCs w:val="28"/>
          <w:rtl/>
        </w:rPr>
        <w:t>و الأشیاء کلُّها علی هذا حتی یستبین لک غیر ذالک او تقومَ به البیّنه</w:t>
      </w:r>
    </w:p>
    <w:p w:rsidR="00F137CC" w:rsidRDefault="005E4803" w:rsidP="005E4803">
      <w:pPr>
        <w:rPr>
          <w:rFonts w:cs="B Nazanin"/>
          <w:sz w:val="28"/>
          <w:szCs w:val="28"/>
          <w:rtl/>
        </w:rPr>
      </w:pPr>
      <w:r>
        <w:rPr>
          <w:rFonts w:cs="B Nazanin" w:hint="cs"/>
          <w:sz w:val="28"/>
          <w:szCs w:val="28"/>
          <w:rtl/>
        </w:rPr>
        <w:t>از این حدیث بدست می</w:t>
      </w:r>
      <w:r>
        <w:rPr>
          <w:rFonts w:cs="B Nazanin"/>
          <w:sz w:val="28"/>
          <w:szCs w:val="28"/>
          <w:rtl/>
        </w:rPr>
        <w:softHyphen/>
      </w:r>
      <w:r>
        <w:rPr>
          <w:rFonts w:cs="B Nazanin" w:hint="cs"/>
          <w:sz w:val="28"/>
          <w:szCs w:val="28"/>
          <w:rtl/>
        </w:rPr>
        <w:t>آید که بیّنه حجَّت شرعیه در اثبات موضوعات است .</w:t>
      </w:r>
    </w:p>
    <w:p w:rsidR="005E4803" w:rsidRDefault="005E4803" w:rsidP="005E4803">
      <w:pPr>
        <w:rPr>
          <w:rFonts w:cs="B Nazanin"/>
          <w:sz w:val="28"/>
          <w:szCs w:val="28"/>
          <w:rtl/>
        </w:rPr>
      </w:pPr>
      <w:r w:rsidRPr="00A966BC">
        <w:rPr>
          <w:rFonts w:cs="B Nazanin" w:hint="cs"/>
          <w:b/>
          <w:bCs/>
          <w:sz w:val="28"/>
          <w:szCs w:val="28"/>
          <w:rtl/>
        </w:rPr>
        <w:t>إن قلت:</w:t>
      </w:r>
      <w:r w:rsidRPr="005E4803">
        <w:rPr>
          <w:rFonts w:cs="B Nazanin" w:hint="cs"/>
          <w:b/>
          <w:bCs/>
          <w:sz w:val="28"/>
          <w:szCs w:val="28"/>
          <w:rtl/>
        </w:rPr>
        <w:t xml:space="preserve"> </w:t>
      </w:r>
      <w:r>
        <w:rPr>
          <w:rFonts w:cs="B Nazanin" w:hint="cs"/>
          <w:sz w:val="28"/>
          <w:szCs w:val="28"/>
          <w:rtl/>
        </w:rPr>
        <w:t xml:space="preserve">موضوعاتی که در حدیث آمده است عبارت اند از لباس ، </w:t>
      </w:r>
      <w:r w:rsidR="004D1493">
        <w:rPr>
          <w:rFonts w:cs="B Nazanin" w:hint="cs"/>
          <w:sz w:val="28"/>
          <w:szCs w:val="28"/>
          <w:rtl/>
        </w:rPr>
        <w:t>مملوک ، خواهی نسبی و رضائی لذا حدیث مخصوص این چند مو</w:t>
      </w:r>
      <w:r w:rsidR="00593CBD">
        <w:rPr>
          <w:rFonts w:cs="B Nazanin" w:hint="cs"/>
          <w:sz w:val="28"/>
          <w:szCs w:val="28"/>
          <w:rtl/>
        </w:rPr>
        <w:t>ضوع است و شامل موضوع إجتهاد و سائ</w:t>
      </w:r>
      <w:r w:rsidR="004D1493">
        <w:rPr>
          <w:rFonts w:cs="B Nazanin" w:hint="cs"/>
          <w:sz w:val="28"/>
          <w:szCs w:val="28"/>
          <w:rtl/>
        </w:rPr>
        <w:t>ر موضوعات نمی</w:t>
      </w:r>
      <w:r w:rsidR="004D1493">
        <w:rPr>
          <w:rFonts w:cs="B Nazanin"/>
          <w:sz w:val="28"/>
          <w:szCs w:val="28"/>
          <w:rtl/>
        </w:rPr>
        <w:softHyphen/>
      </w:r>
      <w:r w:rsidR="004D1493">
        <w:rPr>
          <w:rFonts w:cs="B Nazanin" w:hint="cs"/>
          <w:sz w:val="28"/>
          <w:szCs w:val="28"/>
          <w:rtl/>
        </w:rPr>
        <w:t>شود لذا این حدیث از محل بحث ما بیگانه است</w:t>
      </w:r>
      <w:r w:rsidR="00593CBD">
        <w:rPr>
          <w:rFonts w:cs="B Nazanin" w:hint="cs"/>
          <w:sz w:val="28"/>
          <w:szCs w:val="28"/>
          <w:rtl/>
        </w:rPr>
        <w:t>.</w:t>
      </w:r>
      <w:r w:rsidR="004D1493">
        <w:rPr>
          <w:rFonts w:cs="B Nazanin" w:hint="cs"/>
          <w:sz w:val="28"/>
          <w:szCs w:val="28"/>
          <w:rtl/>
        </w:rPr>
        <w:t xml:space="preserve"> </w:t>
      </w:r>
    </w:p>
    <w:p w:rsidR="004D1493" w:rsidRDefault="004D1493" w:rsidP="005E4803">
      <w:pPr>
        <w:rPr>
          <w:rFonts w:cs="B Nazanin"/>
          <w:sz w:val="28"/>
          <w:szCs w:val="28"/>
          <w:rtl/>
        </w:rPr>
      </w:pPr>
      <w:r w:rsidRPr="005A65BC">
        <w:rPr>
          <w:rFonts w:cs="B Nazanin" w:hint="cs"/>
          <w:b/>
          <w:bCs/>
          <w:sz w:val="28"/>
          <w:szCs w:val="28"/>
          <w:rtl/>
        </w:rPr>
        <w:t>قلت:</w:t>
      </w:r>
      <w:r>
        <w:rPr>
          <w:rFonts w:cs="B Nazanin" w:hint="cs"/>
          <w:sz w:val="28"/>
          <w:szCs w:val="28"/>
          <w:rtl/>
        </w:rPr>
        <w:t xml:space="preserve"> </w:t>
      </w:r>
      <w:r w:rsidR="005A65BC">
        <w:rPr>
          <w:rFonts w:cs="B Nazanin" w:hint="cs"/>
          <w:sz w:val="28"/>
          <w:szCs w:val="28"/>
          <w:rtl/>
        </w:rPr>
        <w:t>قرائنی در این حدیث وجود دارد که شامل همه موضوعات می</w:t>
      </w:r>
      <w:r w:rsidR="005A65BC">
        <w:rPr>
          <w:rFonts w:cs="B Nazanin"/>
          <w:sz w:val="28"/>
          <w:szCs w:val="28"/>
          <w:rtl/>
        </w:rPr>
        <w:softHyphen/>
      </w:r>
      <w:r w:rsidR="00A77B06">
        <w:rPr>
          <w:rFonts w:cs="B Nazanin" w:hint="cs"/>
          <w:sz w:val="28"/>
          <w:szCs w:val="28"/>
          <w:rtl/>
        </w:rPr>
        <w:t>شود مانند کلمه الأشیاء که أف</w:t>
      </w:r>
      <w:r w:rsidR="005A65BC">
        <w:rPr>
          <w:rFonts w:cs="B Nazanin" w:hint="cs"/>
          <w:sz w:val="28"/>
          <w:szCs w:val="28"/>
          <w:rtl/>
        </w:rPr>
        <w:t>اده عموم دار زیرا م</w:t>
      </w:r>
      <w:r w:rsidR="00A77B06">
        <w:rPr>
          <w:rFonts w:cs="B Nazanin" w:hint="cs"/>
          <w:sz w:val="28"/>
          <w:szCs w:val="28"/>
          <w:rtl/>
        </w:rPr>
        <w:t>ُ</w:t>
      </w:r>
      <w:r w:rsidR="005A65BC">
        <w:rPr>
          <w:rFonts w:cs="B Nazanin" w:hint="cs"/>
          <w:sz w:val="28"/>
          <w:szCs w:val="28"/>
          <w:rtl/>
        </w:rPr>
        <w:t>حلی به الف لام است و دیگری کلمه کلها که الأشیاء را تأکید می</w:t>
      </w:r>
      <w:r w:rsidR="005A65BC">
        <w:rPr>
          <w:rFonts w:cs="B Nazanin"/>
          <w:sz w:val="28"/>
          <w:szCs w:val="28"/>
          <w:rtl/>
        </w:rPr>
        <w:softHyphen/>
      </w:r>
      <w:r w:rsidR="005A65BC">
        <w:rPr>
          <w:rFonts w:cs="B Nazanin" w:hint="cs"/>
          <w:sz w:val="28"/>
          <w:szCs w:val="28"/>
          <w:rtl/>
        </w:rPr>
        <w:t>کند . در نتیجه با وجود این دو قرینه می</w:t>
      </w:r>
      <w:r w:rsidR="005A65BC">
        <w:rPr>
          <w:rFonts w:cs="B Nazanin"/>
          <w:sz w:val="28"/>
          <w:szCs w:val="28"/>
          <w:rtl/>
        </w:rPr>
        <w:softHyphen/>
      </w:r>
      <w:r w:rsidR="005A65BC">
        <w:rPr>
          <w:rFonts w:cs="B Nazanin" w:hint="cs"/>
          <w:sz w:val="28"/>
          <w:szCs w:val="28"/>
          <w:rtl/>
        </w:rPr>
        <w:t>توانیم این حدیث را در سائر موضوعات هم جاری کرد.</w:t>
      </w:r>
    </w:p>
    <w:p w:rsidR="005A65BC" w:rsidRDefault="005A65BC" w:rsidP="005E4803">
      <w:pPr>
        <w:rPr>
          <w:rFonts w:cs="B Nazanin"/>
          <w:sz w:val="28"/>
          <w:szCs w:val="28"/>
          <w:rtl/>
        </w:rPr>
      </w:pPr>
      <w:r w:rsidRPr="007D4256">
        <w:rPr>
          <w:rFonts w:cs="B Nazanin" w:hint="cs"/>
          <w:b/>
          <w:bCs/>
          <w:sz w:val="28"/>
          <w:szCs w:val="28"/>
          <w:rtl/>
        </w:rPr>
        <w:t>سوال:</w:t>
      </w:r>
      <w:r>
        <w:rPr>
          <w:rFonts w:cs="B Nazanin" w:hint="cs"/>
          <w:sz w:val="28"/>
          <w:szCs w:val="28"/>
          <w:rtl/>
        </w:rPr>
        <w:t xml:space="preserve"> آیا </w:t>
      </w:r>
      <w:r w:rsidR="008E6615">
        <w:rPr>
          <w:rFonts w:cs="B Nazanin" w:hint="cs"/>
          <w:sz w:val="28"/>
          <w:szCs w:val="28"/>
          <w:rtl/>
        </w:rPr>
        <w:t>بینّه غیر از ابانه است ؟ یعنی بین أو تقوم به البیّنه با یستبین لک تفاوت است؟</w:t>
      </w:r>
    </w:p>
    <w:p w:rsidR="00273160" w:rsidRDefault="008E6615" w:rsidP="005E4803">
      <w:pPr>
        <w:rPr>
          <w:rFonts w:cs="B Nazanin"/>
          <w:sz w:val="28"/>
          <w:szCs w:val="28"/>
          <w:rtl/>
        </w:rPr>
      </w:pPr>
      <w:r w:rsidRPr="006E5064">
        <w:rPr>
          <w:rFonts w:cs="B Nazanin" w:hint="cs"/>
          <w:b/>
          <w:bCs/>
          <w:sz w:val="28"/>
          <w:szCs w:val="28"/>
          <w:rtl/>
        </w:rPr>
        <w:t>جواب:</w:t>
      </w:r>
      <w:r>
        <w:rPr>
          <w:rFonts w:cs="B Nazanin" w:hint="cs"/>
          <w:sz w:val="28"/>
          <w:szCs w:val="28"/>
          <w:rtl/>
        </w:rPr>
        <w:t xml:space="preserve"> </w:t>
      </w:r>
      <w:r w:rsidR="006E5064">
        <w:rPr>
          <w:rFonts w:cs="B Nazanin" w:hint="cs"/>
          <w:sz w:val="28"/>
          <w:szCs w:val="28"/>
          <w:rtl/>
        </w:rPr>
        <w:t>مراد از یستبین</w:t>
      </w:r>
      <w:r>
        <w:rPr>
          <w:rFonts w:cs="B Nazanin" w:hint="cs"/>
          <w:sz w:val="28"/>
          <w:szCs w:val="28"/>
          <w:rtl/>
        </w:rPr>
        <w:t xml:space="preserve"> علم وجدانی است </w:t>
      </w:r>
      <w:r w:rsidR="00A77B06">
        <w:rPr>
          <w:rFonts w:cs="B Nazanin" w:hint="cs"/>
          <w:sz w:val="28"/>
          <w:szCs w:val="28"/>
          <w:rtl/>
        </w:rPr>
        <w:t>زیرا یستبین به معنی بانَ</w:t>
      </w:r>
      <w:r w:rsidR="006E5064">
        <w:rPr>
          <w:rFonts w:cs="B Nazanin" w:hint="cs"/>
          <w:sz w:val="28"/>
          <w:szCs w:val="28"/>
          <w:rtl/>
        </w:rPr>
        <w:t xml:space="preserve"> و ظهر است یعنی خو</w:t>
      </w:r>
      <w:r w:rsidR="00A77B06">
        <w:rPr>
          <w:rFonts w:cs="B Nazanin" w:hint="cs"/>
          <w:sz w:val="28"/>
          <w:szCs w:val="28"/>
          <w:rtl/>
        </w:rPr>
        <w:t>د تو علم پیدا کنی که زن تو خواهر</w:t>
      </w:r>
      <w:r w:rsidR="006E5064">
        <w:rPr>
          <w:rFonts w:cs="B Nazanin" w:hint="cs"/>
          <w:sz w:val="28"/>
          <w:szCs w:val="28"/>
          <w:rtl/>
        </w:rPr>
        <w:t xml:space="preserve"> نسبی و رضائ</w:t>
      </w:r>
      <w:r w:rsidR="00A77B06">
        <w:rPr>
          <w:rFonts w:cs="B Nazanin" w:hint="cs"/>
          <w:sz w:val="28"/>
          <w:szCs w:val="28"/>
          <w:rtl/>
        </w:rPr>
        <w:t>ی نیست.</w:t>
      </w:r>
      <w:r w:rsidR="006E5064">
        <w:rPr>
          <w:rFonts w:cs="B Nazanin" w:hint="cs"/>
          <w:sz w:val="28"/>
          <w:szCs w:val="28"/>
          <w:rtl/>
        </w:rPr>
        <w:t xml:space="preserve"> این علم حجَّت است</w:t>
      </w:r>
    </w:p>
    <w:p w:rsidR="00273160" w:rsidRDefault="00273160" w:rsidP="005E4803">
      <w:pPr>
        <w:rPr>
          <w:rFonts w:cs="B Nazanin"/>
          <w:sz w:val="28"/>
          <w:szCs w:val="28"/>
          <w:rtl/>
        </w:rPr>
      </w:pPr>
      <w:r>
        <w:rPr>
          <w:rFonts w:cs="B Nazanin" w:hint="cs"/>
          <w:sz w:val="28"/>
          <w:szCs w:val="28"/>
          <w:rtl/>
        </w:rPr>
        <w:t xml:space="preserve"> اما بیّنه </w:t>
      </w:r>
      <w:r w:rsidR="006E5064">
        <w:rPr>
          <w:rFonts w:cs="B Nazanin" w:hint="cs"/>
          <w:sz w:val="28"/>
          <w:szCs w:val="28"/>
          <w:rtl/>
        </w:rPr>
        <w:t>صورت علمی است نه علم یعنی ظن خاص مثل اینکه ید علامت ملکیَّت است یا سوق مسلمی</w:t>
      </w:r>
      <w:r>
        <w:rPr>
          <w:rFonts w:cs="B Nazanin" w:hint="cs"/>
          <w:sz w:val="28"/>
          <w:szCs w:val="28"/>
          <w:rtl/>
        </w:rPr>
        <w:t>ن حجَّت است یا شهادت دو عادل شرعا حجَّت است.</w:t>
      </w:r>
    </w:p>
    <w:p w:rsidR="008E6615" w:rsidRDefault="00273160" w:rsidP="005E4803">
      <w:pPr>
        <w:rPr>
          <w:rFonts w:cs="B Nazanin"/>
          <w:sz w:val="28"/>
          <w:szCs w:val="28"/>
          <w:rtl/>
        </w:rPr>
      </w:pPr>
      <w:r>
        <w:rPr>
          <w:rFonts w:cs="B Nazanin" w:hint="cs"/>
          <w:sz w:val="28"/>
          <w:szCs w:val="28"/>
          <w:rtl/>
        </w:rPr>
        <w:t>و</w:t>
      </w:r>
      <w:r w:rsidR="006E5064">
        <w:rPr>
          <w:rFonts w:cs="B Nazanin" w:hint="cs"/>
          <w:sz w:val="28"/>
          <w:szCs w:val="28"/>
          <w:rtl/>
        </w:rPr>
        <w:t>کلمه بینّه در روایات اصطلاح شده برای دو شاهد اگر مطلق بیاید</w:t>
      </w:r>
      <w:r w:rsidR="007D4256">
        <w:rPr>
          <w:rFonts w:cs="B Nazanin" w:hint="cs"/>
          <w:sz w:val="28"/>
          <w:szCs w:val="28"/>
          <w:rtl/>
        </w:rPr>
        <w:t>.</w:t>
      </w:r>
    </w:p>
    <w:p w:rsidR="007D4256" w:rsidRDefault="007D4256" w:rsidP="005E4803">
      <w:pPr>
        <w:rPr>
          <w:rFonts w:cs="B Nazanin"/>
          <w:sz w:val="28"/>
          <w:szCs w:val="28"/>
          <w:rtl/>
        </w:rPr>
      </w:pPr>
      <w:r w:rsidRPr="00913319">
        <w:rPr>
          <w:rFonts w:cs="B Nazanin" w:hint="cs"/>
          <w:b/>
          <w:bCs/>
          <w:sz w:val="28"/>
          <w:szCs w:val="28"/>
          <w:rtl/>
        </w:rPr>
        <w:lastRenderedPageBreak/>
        <w:t>إن قلت:</w:t>
      </w:r>
      <w:r>
        <w:rPr>
          <w:rFonts w:cs="B Nazanin" w:hint="cs"/>
          <w:sz w:val="28"/>
          <w:szCs w:val="28"/>
          <w:rtl/>
        </w:rPr>
        <w:t xml:space="preserve"> این حدیث از نظر سند ضعیف است زیرا در علم رجال حکم به توثیق ندارد و مرحوم مجلسی </w:t>
      </w:r>
      <w:r w:rsidR="00796D07">
        <w:rPr>
          <w:rFonts w:cs="B Nazanin" w:hint="cs"/>
          <w:sz w:val="28"/>
          <w:szCs w:val="28"/>
          <w:rtl/>
        </w:rPr>
        <w:t>و علامه و غیر این دو نفر مَ</w:t>
      </w:r>
      <w:r w:rsidR="00514450">
        <w:rPr>
          <w:rFonts w:cs="B Nazanin" w:hint="cs"/>
          <w:sz w:val="28"/>
          <w:szCs w:val="28"/>
          <w:rtl/>
        </w:rPr>
        <w:t>س</w:t>
      </w:r>
      <w:r w:rsidR="00796D07">
        <w:rPr>
          <w:rFonts w:cs="B Nazanin" w:hint="cs"/>
          <w:sz w:val="28"/>
          <w:szCs w:val="28"/>
          <w:rtl/>
        </w:rPr>
        <w:t>عده را</w:t>
      </w:r>
      <w:r>
        <w:rPr>
          <w:rFonts w:cs="B Nazanin" w:hint="cs"/>
          <w:sz w:val="28"/>
          <w:szCs w:val="28"/>
          <w:rtl/>
        </w:rPr>
        <w:t xml:space="preserve"> تضعیف کرده اند</w:t>
      </w:r>
      <w:r w:rsidR="00913319">
        <w:rPr>
          <w:rFonts w:cs="B Nazanin" w:hint="cs"/>
          <w:sz w:val="28"/>
          <w:szCs w:val="28"/>
          <w:rtl/>
        </w:rPr>
        <w:t xml:space="preserve"> </w:t>
      </w:r>
      <w:r w:rsidR="00796D07">
        <w:rPr>
          <w:rFonts w:cs="B Nazanin" w:hint="cs"/>
          <w:sz w:val="28"/>
          <w:szCs w:val="28"/>
          <w:rtl/>
        </w:rPr>
        <w:t>(</w:t>
      </w:r>
      <w:r w:rsidR="00913319">
        <w:rPr>
          <w:rFonts w:cs="B Nazanin" w:hint="cs"/>
          <w:sz w:val="28"/>
          <w:szCs w:val="28"/>
          <w:rtl/>
        </w:rPr>
        <w:t>ل</w:t>
      </w:r>
      <w:r w:rsidR="00514450">
        <w:rPr>
          <w:rFonts w:cs="B Nazanin" w:hint="cs"/>
          <w:sz w:val="28"/>
          <w:szCs w:val="28"/>
          <w:rtl/>
        </w:rPr>
        <w:t>کن شیخ انصاری تعبیر به موثقه مَس</w:t>
      </w:r>
      <w:r w:rsidR="00913319">
        <w:rPr>
          <w:rFonts w:cs="B Nazanin" w:hint="cs"/>
          <w:sz w:val="28"/>
          <w:szCs w:val="28"/>
          <w:rtl/>
        </w:rPr>
        <w:t>عده کرد</w:t>
      </w:r>
      <w:r w:rsidR="00796D07">
        <w:rPr>
          <w:rFonts w:cs="B Nazanin" w:hint="cs"/>
          <w:sz w:val="28"/>
          <w:szCs w:val="28"/>
          <w:rtl/>
        </w:rPr>
        <w:t>)</w:t>
      </w:r>
      <w:r w:rsidR="00913319">
        <w:rPr>
          <w:rFonts w:cs="B Nazanin" w:hint="cs"/>
          <w:sz w:val="28"/>
          <w:szCs w:val="28"/>
          <w:rtl/>
        </w:rPr>
        <w:t xml:space="preserve"> در نتیجه این روایت قابل استناد نیست.</w:t>
      </w:r>
    </w:p>
    <w:p w:rsidR="00913319" w:rsidRDefault="00913319" w:rsidP="005E4803">
      <w:pPr>
        <w:rPr>
          <w:rFonts w:cs="B Nazanin"/>
          <w:sz w:val="28"/>
          <w:szCs w:val="28"/>
          <w:rtl/>
        </w:rPr>
      </w:pPr>
      <w:r w:rsidRPr="00456886">
        <w:rPr>
          <w:rFonts w:cs="B Nazanin" w:hint="cs"/>
          <w:b/>
          <w:bCs/>
          <w:sz w:val="28"/>
          <w:szCs w:val="28"/>
          <w:rtl/>
        </w:rPr>
        <w:t>قلت:</w:t>
      </w:r>
      <w:r>
        <w:rPr>
          <w:rFonts w:cs="B Nazanin" w:hint="cs"/>
          <w:sz w:val="28"/>
          <w:szCs w:val="28"/>
          <w:rtl/>
        </w:rPr>
        <w:t xml:space="preserve"> از دو جهت این روایت را قابل استناد می</w:t>
      </w:r>
      <w:r>
        <w:rPr>
          <w:rFonts w:cs="B Nazanin"/>
          <w:sz w:val="28"/>
          <w:szCs w:val="28"/>
          <w:rtl/>
        </w:rPr>
        <w:softHyphen/>
      </w:r>
      <w:r>
        <w:rPr>
          <w:rFonts w:cs="B Nazanin" w:hint="cs"/>
          <w:sz w:val="28"/>
          <w:szCs w:val="28"/>
          <w:rtl/>
        </w:rPr>
        <w:t>دانیم</w:t>
      </w:r>
      <w:r w:rsidR="00456886">
        <w:rPr>
          <w:rFonts w:cs="B Nazanin" w:hint="cs"/>
          <w:sz w:val="28"/>
          <w:szCs w:val="28"/>
          <w:rtl/>
        </w:rPr>
        <w:t xml:space="preserve">. </w:t>
      </w:r>
    </w:p>
    <w:p w:rsidR="00913319" w:rsidRDefault="00913319" w:rsidP="005E4803">
      <w:pPr>
        <w:rPr>
          <w:rFonts w:cs="B Nazanin"/>
          <w:sz w:val="28"/>
          <w:szCs w:val="28"/>
          <w:rtl/>
        </w:rPr>
      </w:pPr>
      <w:r w:rsidRPr="00456886">
        <w:rPr>
          <w:rFonts w:cs="B Nazanin" w:hint="cs"/>
          <w:b/>
          <w:bCs/>
          <w:sz w:val="28"/>
          <w:szCs w:val="28"/>
          <w:rtl/>
        </w:rPr>
        <w:t>الف:‌</w:t>
      </w:r>
      <w:r w:rsidR="00456886">
        <w:rPr>
          <w:rFonts w:cs="B Nazanin" w:hint="cs"/>
          <w:sz w:val="28"/>
          <w:szCs w:val="28"/>
          <w:rtl/>
        </w:rPr>
        <w:t xml:space="preserve"> </w:t>
      </w:r>
      <w:r>
        <w:rPr>
          <w:rFonts w:cs="B Nazanin" w:hint="cs"/>
          <w:sz w:val="28"/>
          <w:szCs w:val="28"/>
          <w:rtl/>
        </w:rPr>
        <w:t>بسی</w:t>
      </w:r>
      <w:r w:rsidR="00456886">
        <w:rPr>
          <w:rFonts w:cs="B Nazanin" w:hint="cs"/>
          <w:sz w:val="28"/>
          <w:szCs w:val="28"/>
          <w:rtl/>
        </w:rPr>
        <w:t>اری از علمای رجال در مدح و ستای</w:t>
      </w:r>
      <w:r w:rsidR="00514450">
        <w:rPr>
          <w:rFonts w:cs="B Nazanin" w:hint="cs"/>
          <w:sz w:val="28"/>
          <w:szCs w:val="28"/>
          <w:rtl/>
        </w:rPr>
        <w:t>ش مس</w:t>
      </w:r>
      <w:r w:rsidR="00456886">
        <w:rPr>
          <w:rFonts w:cs="B Nazanin" w:hint="cs"/>
          <w:sz w:val="28"/>
          <w:szCs w:val="28"/>
          <w:rtl/>
        </w:rPr>
        <w:t>عده گفته</w:t>
      </w:r>
      <w:r w:rsidR="00514450">
        <w:rPr>
          <w:rFonts w:cs="B Nazanin" w:hint="cs"/>
          <w:sz w:val="28"/>
          <w:szCs w:val="28"/>
          <w:rtl/>
        </w:rPr>
        <w:t xml:space="preserve"> اند که روایاتی که از سوی مس</w:t>
      </w:r>
      <w:r>
        <w:rPr>
          <w:rFonts w:cs="B Nazanin" w:hint="cs"/>
          <w:sz w:val="28"/>
          <w:szCs w:val="28"/>
          <w:rtl/>
        </w:rPr>
        <w:t xml:space="preserve">عده آمده است دو ویژگی دارد </w:t>
      </w:r>
    </w:p>
    <w:p w:rsidR="00913319" w:rsidRDefault="00913319" w:rsidP="005E4803">
      <w:pPr>
        <w:rPr>
          <w:rFonts w:cs="B Nazanin"/>
          <w:sz w:val="28"/>
          <w:szCs w:val="28"/>
          <w:rtl/>
        </w:rPr>
      </w:pPr>
      <w:r>
        <w:rPr>
          <w:rFonts w:cs="B Nazanin" w:hint="cs"/>
          <w:sz w:val="28"/>
          <w:szCs w:val="28"/>
          <w:rtl/>
        </w:rPr>
        <w:t>یکی اینکه اضطرابی در متن حدیث وجود ندارد</w:t>
      </w:r>
      <w:r w:rsidR="00456886">
        <w:rPr>
          <w:rFonts w:cs="B Nazanin" w:hint="cs"/>
          <w:sz w:val="28"/>
          <w:szCs w:val="28"/>
          <w:rtl/>
        </w:rPr>
        <w:t>.(</w:t>
      </w:r>
      <w:r>
        <w:rPr>
          <w:rFonts w:cs="B Nazanin" w:hint="cs"/>
          <w:sz w:val="28"/>
          <w:szCs w:val="28"/>
          <w:rtl/>
        </w:rPr>
        <w:t xml:space="preserve"> اضطراب در </w:t>
      </w:r>
      <w:r w:rsidR="00456886">
        <w:rPr>
          <w:rFonts w:cs="B Nazanin" w:hint="cs"/>
          <w:sz w:val="28"/>
          <w:szCs w:val="28"/>
          <w:rtl/>
        </w:rPr>
        <w:t>م</w:t>
      </w:r>
      <w:r w:rsidR="00301613">
        <w:rPr>
          <w:rFonts w:cs="B Nazanin" w:hint="cs"/>
          <w:sz w:val="28"/>
          <w:szCs w:val="28"/>
          <w:rtl/>
        </w:rPr>
        <w:t>تن به این است که یک متنی به چند نقل ذکر</w:t>
      </w:r>
      <w:r>
        <w:rPr>
          <w:rFonts w:cs="B Nazanin" w:hint="cs"/>
          <w:sz w:val="28"/>
          <w:szCs w:val="28"/>
          <w:rtl/>
        </w:rPr>
        <w:t xml:space="preserve"> شود </w:t>
      </w:r>
      <w:r w:rsidR="00301613">
        <w:rPr>
          <w:rFonts w:cs="B Nazanin" w:hint="cs"/>
          <w:sz w:val="28"/>
          <w:szCs w:val="28"/>
          <w:rtl/>
        </w:rPr>
        <w:t>)</w:t>
      </w:r>
    </w:p>
    <w:p w:rsidR="00913319" w:rsidRDefault="00301613" w:rsidP="005E4803">
      <w:pPr>
        <w:rPr>
          <w:rFonts w:cs="B Nazanin"/>
          <w:sz w:val="28"/>
          <w:szCs w:val="28"/>
          <w:rtl/>
        </w:rPr>
      </w:pPr>
      <w:r>
        <w:rPr>
          <w:rFonts w:cs="B Nazanin" w:hint="cs"/>
          <w:sz w:val="28"/>
          <w:szCs w:val="28"/>
          <w:rtl/>
        </w:rPr>
        <w:t>یکی هم انیکه</w:t>
      </w:r>
      <w:r w:rsidR="00913319">
        <w:rPr>
          <w:rFonts w:cs="B Nazanin" w:hint="cs"/>
          <w:sz w:val="28"/>
          <w:szCs w:val="28"/>
          <w:rtl/>
        </w:rPr>
        <w:t xml:space="preserve"> مضامین روایاتی که ایشان نقل می</w:t>
      </w:r>
      <w:r w:rsidR="00913319">
        <w:rPr>
          <w:rFonts w:cs="B Nazanin"/>
          <w:sz w:val="28"/>
          <w:szCs w:val="28"/>
          <w:rtl/>
        </w:rPr>
        <w:softHyphen/>
      </w:r>
      <w:r>
        <w:rPr>
          <w:rFonts w:cs="B Nazanin" w:hint="cs"/>
          <w:sz w:val="28"/>
          <w:szCs w:val="28"/>
          <w:rtl/>
        </w:rPr>
        <w:t>ک</w:t>
      </w:r>
      <w:r w:rsidR="00913319">
        <w:rPr>
          <w:rFonts w:cs="B Nazanin" w:hint="cs"/>
          <w:sz w:val="28"/>
          <w:szCs w:val="28"/>
          <w:rtl/>
        </w:rPr>
        <w:t xml:space="preserve">ند در سایر روایات موثقه وجود دارد لذا شکی در صدور روایات ایشان نیست و لو اینکه خود این شخص توثیق نداشته باشد اما مورد استناد </w:t>
      </w:r>
      <w:r w:rsidR="00AC15A9">
        <w:rPr>
          <w:rFonts w:cs="B Nazanin" w:hint="cs"/>
          <w:sz w:val="28"/>
          <w:szCs w:val="28"/>
          <w:rtl/>
        </w:rPr>
        <w:t>زیرا با وجود این دو خصوصیّ</w:t>
      </w:r>
      <w:r>
        <w:rPr>
          <w:rFonts w:cs="B Nazanin" w:hint="cs"/>
          <w:sz w:val="28"/>
          <w:szCs w:val="28"/>
          <w:rtl/>
        </w:rPr>
        <w:t>َت یقین به صدور روایات نقل شده از سوی او داریم.</w:t>
      </w:r>
    </w:p>
    <w:p w:rsidR="00AC15A9" w:rsidRDefault="00F37AA5" w:rsidP="005E4803">
      <w:pPr>
        <w:rPr>
          <w:rFonts w:cs="B Nazanin"/>
          <w:sz w:val="28"/>
          <w:szCs w:val="28"/>
          <w:rtl/>
        </w:rPr>
      </w:pPr>
      <w:r>
        <w:rPr>
          <w:rFonts w:cs="B Nazanin" w:hint="cs"/>
          <w:sz w:val="28"/>
          <w:szCs w:val="28"/>
          <w:rtl/>
        </w:rPr>
        <w:t>علاوه بر این دو خصوصیَّت</w:t>
      </w:r>
      <w:r w:rsidR="00377EDB">
        <w:rPr>
          <w:rFonts w:cs="B Nazanin" w:hint="cs"/>
          <w:sz w:val="28"/>
          <w:szCs w:val="28"/>
          <w:rtl/>
        </w:rPr>
        <w:t xml:space="preserve"> روایت مس</w:t>
      </w:r>
      <w:r w:rsidR="00AC15A9">
        <w:rPr>
          <w:rFonts w:cs="B Nazanin" w:hint="cs"/>
          <w:sz w:val="28"/>
          <w:szCs w:val="28"/>
          <w:rtl/>
        </w:rPr>
        <w:t>عده</w:t>
      </w:r>
      <w:r w:rsidR="00E541FD">
        <w:rPr>
          <w:rFonts w:cs="B Nazanin" w:hint="cs"/>
          <w:sz w:val="28"/>
          <w:szCs w:val="28"/>
          <w:rtl/>
        </w:rPr>
        <w:t xml:space="preserve"> </w:t>
      </w:r>
      <w:r>
        <w:rPr>
          <w:rFonts w:cs="B Nazanin" w:hint="cs"/>
          <w:sz w:val="28"/>
          <w:szCs w:val="28"/>
          <w:rtl/>
        </w:rPr>
        <w:t>روایت موثقه است زیرا</w:t>
      </w:r>
      <w:r w:rsidR="00136126">
        <w:rPr>
          <w:rFonts w:cs="B Nazanin" w:hint="cs"/>
          <w:sz w:val="28"/>
          <w:szCs w:val="28"/>
          <w:rtl/>
        </w:rPr>
        <w:t xml:space="preserve"> مس</w:t>
      </w:r>
      <w:r w:rsidR="00AC15A9">
        <w:rPr>
          <w:rFonts w:cs="B Nazanin" w:hint="cs"/>
          <w:sz w:val="28"/>
          <w:szCs w:val="28"/>
          <w:rtl/>
        </w:rPr>
        <w:t xml:space="preserve">عده یکی از راوی های است که در طریق کامل الزیاراه قرار گرفته است و ابن قولویه در مقدمه کامل الزیارات تصریح کرد که </w:t>
      </w:r>
      <w:r>
        <w:rPr>
          <w:rFonts w:cs="B Nazanin" w:hint="cs"/>
          <w:sz w:val="28"/>
          <w:szCs w:val="28"/>
          <w:rtl/>
        </w:rPr>
        <w:t>در</w:t>
      </w:r>
      <w:r w:rsidR="00AC15A9">
        <w:rPr>
          <w:rFonts w:cs="B Nazanin" w:hint="cs"/>
          <w:sz w:val="28"/>
          <w:szCs w:val="28"/>
          <w:rtl/>
        </w:rPr>
        <w:t xml:space="preserve">کتاب ما هرگز روایاتی را که </w:t>
      </w:r>
      <w:r>
        <w:rPr>
          <w:rFonts w:cs="B Nazanin" w:hint="cs"/>
          <w:sz w:val="28"/>
          <w:szCs w:val="28"/>
          <w:rtl/>
        </w:rPr>
        <w:t xml:space="preserve">شاذ باشد </w:t>
      </w:r>
      <w:r w:rsidR="00392F0B">
        <w:rPr>
          <w:rFonts w:cs="B Nazanin" w:hint="cs"/>
          <w:sz w:val="28"/>
          <w:szCs w:val="28"/>
          <w:rtl/>
        </w:rPr>
        <w:t>نقل نشده است آنچه نقل کرده ام از روایت ثقات اصحاب ما است</w:t>
      </w:r>
      <w:r w:rsidR="00E96A27">
        <w:rPr>
          <w:rFonts w:cs="B Nazanin" w:hint="cs"/>
          <w:sz w:val="28"/>
          <w:szCs w:val="28"/>
          <w:rtl/>
        </w:rPr>
        <w:t>.</w:t>
      </w:r>
      <w:r w:rsidR="00392F0B">
        <w:rPr>
          <w:rFonts w:cs="B Nazanin" w:hint="cs"/>
          <w:sz w:val="28"/>
          <w:szCs w:val="28"/>
          <w:rtl/>
        </w:rPr>
        <w:t xml:space="preserve"> </w:t>
      </w:r>
    </w:p>
    <w:p w:rsidR="00392F0B" w:rsidRDefault="00392F0B" w:rsidP="005E4803">
      <w:pPr>
        <w:rPr>
          <w:rFonts w:cs="B Nazanin"/>
          <w:sz w:val="28"/>
          <w:szCs w:val="28"/>
          <w:rtl/>
        </w:rPr>
      </w:pPr>
      <w:r w:rsidRPr="00E96A27">
        <w:rPr>
          <w:rFonts w:cs="B Nazanin" w:hint="cs"/>
          <w:color w:val="FF0000"/>
          <w:sz w:val="28"/>
          <w:szCs w:val="28"/>
          <w:rtl/>
        </w:rPr>
        <w:t xml:space="preserve">اما تضعیف علامه مجلسی و دیگر بزرگان </w:t>
      </w:r>
      <w:r w:rsidR="00E96A27">
        <w:rPr>
          <w:rFonts w:cs="B Nazanin" w:hint="cs"/>
          <w:sz w:val="28"/>
          <w:szCs w:val="28"/>
          <w:rtl/>
        </w:rPr>
        <w:t xml:space="preserve">از روی اجتهاد خود آنها </w:t>
      </w:r>
      <w:r w:rsidR="00A51362">
        <w:rPr>
          <w:rFonts w:cs="B Nazanin" w:hint="cs"/>
          <w:sz w:val="28"/>
          <w:szCs w:val="28"/>
          <w:rtl/>
        </w:rPr>
        <w:t>است و در علم رجال اجتهاد اثری ندارد زیرا رجال شخصی است فرد</w:t>
      </w:r>
      <w:r w:rsidR="00E96A27">
        <w:rPr>
          <w:rFonts w:cs="B Nazanin" w:hint="cs"/>
          <w:sz w:val="28"/>
          <w:szCs w:val="28"/>
          <w:rtl/>
        </w:rPr>
        <w:t>ی</w:t>
      </w:r>
      <w:r w:rsidR="00A51362">
        <w:rPr>
          <w:rFonts w:cs="B Nazanin" w:hint="cs"/>
          <w:sz w:val="28"/>
          <w:szCs w:val="28"/>
          <w:rtl/>
        </w:rPr>
        <w:t xml:space="preserve"> است لذا باید آنچه در باره افراد و اشخاص گفته می</w:t>
      </w:r>
      <w:r w:rsidR="00A51362">
        <w:rPr>
          <w:rFonts w:cs="B Nazanin"/>
          <w:sz w:val="28"/>
          <w:szCs w:val="28"/>
          <w:rtl/>
        </w:rPr>
        <w:softHyphen/>
      </w:r>
      <w:r w:rsidR="00553DA1">
        <w:rPr>
          <w:rFonts w:cs="B Nazanin" w:hint="cs"/>
          <w:sz w:val="28"/>
          <w:szCs w:val="28"/>
          <w:rtl/>
        </w:rPr>
        <w:t>شود عن حسٍ باشد در ح</w:t>
      </w:r>
      <w:r w:rsidR="00A51362">
        <w:rPr>
          <w:rFonts w:cs="B Nazanin" w:hint="cs"/>
          <w:sz w:val="28"/>
          <w:szCs w:val="28"/>
          <w:rtl/>
        </w:rPr>
        <w:t>الی که اجتهاد عن حدسٍ است.</w:t>
      </w:r>
    </w:p>
    <w:p w:rsidR="00A51362" w:rsidRDefault="00A51362" w:rsidP="005E4803">
      <w:pPr>
        <w:rPr>
          <w:rFonts w:cs="B Nazanin"/>
          <w:sz w:val="28"/>
          <w:szCs w:val="28"/>
          <w:rtl/>
        </w:rPr>
      </w:pPr>
      <w:r w:rsidRPr="00FD71CA">
        <w:rPr>
          <w:rFonts w:cs="B Nazanin" w:hint="cs"/>
          <w:b/>
          <w:bCs/>
          <w:sz w:val="28"/>
          <w:szCs w:val="28"/>
          <w:rtl/>
        </w:rPr>
        <w:t>سوال:</w:t>
      </w:r>
      <w:r>
        <w:rPr>
          <w:rFonts w:cs="B Nazanin" w:hint="cs"/>
          <w:sz w:val="28"/>
          <w:szCs w:val="28"/>
          <w:rtl/>
        </w:rPr>
        <w:t xml:space="preserve"> </w:t>
      </w:r>
      <w:r w:rsidR="00E541FD">
        <w:rPr>
          <w:rFonts w:cs="B Nazanin" w:hint="cs"/>
          <w:sz w:val="28"/>
          <w:szCs w:val="28"/>
          <w:rtl/>
        </w:rPr>
        <w:t>به چه دلیل تضعیف های این بزرگان اجتهادی است و حجَّت نیست؟</w:t>
      </w:r>
    </w:p>
    <w:p w:rsidR="00E541FD" w:rsidRDefault="00E541FD" w:rsidP="005E4803">
      <w:pPr>
        <w:rPr>
          <w:rFonts w:cs="B Nazanin"/>
          <w:sz w:val="28"/>
          <w:szCs w:val="28"/>
          <w:rtl/>
        </w:rPr>
      </w:pPr>
      <w:r w:rsidRPr="00FD71CA">
        <w:rPr>
          <w:rFonts w:cs="B Nazanin" w:hint="cs"/>
          <w:b/>
          <w:bCs/>
          <w:sz w:val="28"/>
          <w:szCs w:val="28"/>
          <w:rtl/>
        </w:rPr>
        <w:t>جواب:</w:t>
      </w:r>
      <w:r>
        <w:rPr>
          <w:rFonts w:cs="B Nazanin" w:hint="cs"/>
          <w:sz w:val="28"/>
          <w:szCs w:val="28"/>
          <w:rtl/>
        </w:rPr>
        <w:t xml:space="preserve"> برای اینکه مجلسی و علامه و... هم عصر با روای ها نبوده اند تا توثیق آنها از روی حس باشد </w:t>
      </w:r>
    </w:p>
    <w:p w:rsidR="00FD71CA" w:rsidRDefault="00FD71CA" w:rsidP="005E4803">
      <w:pPr>
        <w:rPr>
          <w:rFonts w:cs="B Nazanin"/>
          <w:sz w:val="28"/>
          <w:szCs w:val="28"/>
          <w:rtl/>
        </w:rPr>
      </w:pPr>
      <w:r w:rsidRPr="00FD71CA">
        <w:rPr>
          <w:rFonts w:cs="B Nazanin" w:hint="cs"/>
          <w:b/>
          <w:bCs/>
          <w:sz w:val="28"/>
          <w:szCs w:val="28"/>
          <w:rtl/>
        </w:rPr>
        <w:t>نتیجه:</w:t>
      </w:r>
      <w:r>
        <w:rPr>
          <w:rFonts w:cs="B Nazanin" w:hint="cs"/>
          <w:sz w:val="28"/>
          <w:szCs w:val="28"/>
          <w:rtl/>
        </w:rPr>
        <w:t xml:space="preserve"> به خاطر کلمه بینّه است که شهادت دو شاهد شرط شده است.</w:t>
      </w:r>
    </w:p>
    <w:p w:rsidR="0024040F" w:rsidRPr="005774B5" w:rsidRDefault="00F73E04" w:rsidP="00175AEE">
      <w:pPr>
        <w:pStyle w:val="a3"/>
        <w:bidi/>
        <w:rPr>
          <w:rFonts w:ascii="Aldhabi" w:hAnsi="Aldhabi" w:cs="B Nazanin"/>
          <w:color w:val="552B2B"/>
          <w:sz w:val="28"/>
          <w:szCs w:val="28"/>
          <w:rtl/>
        </w:rPr>
      </w:pPr>
      <w:r w:rsidRPr="005774B5">
        <w:rPr>
          <w:rFonts w:cs="B Nazanin" w:hint="cs"/>
          <w:b/>
          <w:bCs/>
          <w:color w:val="FF0000"/>
          <w:sz w:val="28"/>
          <w:szCs w:val="28"/>
          <w:rtl/>
        </w:rPr>
        <w:t>روایت دوم:</w:t>
      </w:r>
      <w:r w:rsidRPr="005774B5">
        <w:rPr>
          <w:rFonts w:cs="B Nazanin" w:hint="cs"/>
          <w:color w:val="FF0000"/>
          <w:sz w:val="28"/>
          <w:szCs w:val="28"/>
          <w:rtl/>
        </w:rPr>
        <w:t xml:space="preserve"> </w:t>
      </w:r>
      <w:r w:rsidR="0024040F" w:rsidRPr="005774B5">
        <w:rPr>
          <w:rFonts w:ascii="Traditional Arabic" w:hAnsi="Traditional Arabic" w:cs="B Nazanin" w:hint="cs"/>
          <w:color w:val="780000"/>
          <w:sz w:val="28"/>
          <w:szCs w:val="28"/>
          <w:rtl/>
        </w:rPr>
        <w:t>أَحْمَدُ بْنُ مُحَمَّدٍ الْكُوفِيُّ عَنْ مُحَمَّدِ بْنِ أَحْمَدَ النَّهْدِيِّ عَنْ مُحَمَّدِ بْنِ الْوَلِيدِ عَنْ أَبَانِ بْنِ عَبْدِ الرَّحْمَنِ عَنْ عَبْدِ اللَّهِ بْنِ سُلَيْمَانَ عَنْ أَبِي عَبْدِ اللَّهِ ع‏</w:t>
      </w:r>
      <w:r w:rsidR="0024040F" w:rsidRPr="005774B5">
        <w:rPr>
          <w:rFonts w:ascii="Traditional Arabic" w:hAnsi="Traditional Arabic" w:cs="B Nazanin" w:hint="cs"/>
          <w:color w:val="242887"/>
          <w:sz w:val="28"/>
          <w:szCs w:val="28"/>
          <w:rtl/>
        </w:rPr>
        <w:t xml:space="preserve"> </w:t>
      </w:r>
      <w:r w:rsidR="0024040F" w:rsidRPr="005774B5">
        <w:rPr>
          <w:rFonts w:ascii="Traditional Arabic" w:hAnsi="Traditional Arabic" w:cs="B Nazanin" w:hint="cs"/>
          <w:color w:val="D30000"/>
          <w:sz w:val="28"/>
          <w:szCs w:val="28"/>
          <w:rtl/>
        </w:rPr>
        <w:t>فِي‏</w:t>
      </w:r>
      <w:r w:rsidR="0024040F" w:rsidRPr="005774B5">
        <w:rPr>
          <w:rFonts w:ascii="Traditional Arabic" w:hAnsi="Traditional Arabic" w:cs="B Nazanin" w:hint="cs"/>
          <w:color w:val="242887"/>
          <w:sz w:val="28"/>
          <w:szCs w:val="28"/>
          <w:rtl/>
        </w:rPr>
        <w:t xml:space="preserve"> </w:t>
      </w:r>
      <w:r w:rsidR="0024040F" w:rsidRPr="005774B5">
        <w:rPr>
          <w:rFonts w:ascii="Traditional Arabic" w:hAnsi="Traditional Arabic" w:cs="B Nazanin" w:hint="cs"/>
          <w:color w:val="D30000"/>
          <w:sz w:val="28"/>
          <w:szCs w:val="28"/>
          <w:rtl/>
        </w:rPr>
        <w:t>الْجُبُنِ‏</w:t>
      </w:r>
      <w:r w:rsidR="0024040F" w:rsidRPr="005774B5">
        <w:rPr>
          <w:rFonts w:ascii="Traditional Arabic" w:hAnsi="Traditional Arabic" w:cs="B Nazanin" w:hint="cs"/>
          <w:color w:val="242887"/>
          <w:sz w:val="28"/>
          <w:szCs w:val="28"/>
          <w:rtl/>
        </w:rPr>
        <w:t xml:space="preserve"> قَالَ كُلُّ شَيْ‏ءٍ لَكَ حَلَالٌ حَتَّى يَجِيئَكَ شَاهِدَانِ يَشْهَدَانِ عِنْدَكَ أَنَّ فِيهِ مَيْتَةً</w:t>
      </w:r>
      <w:r w:rsidR="005774B5">
        <w:rPr>
          <w:rStyle w:val="a6"/>
          <w:rFonts w:ascii="Traditional Arabic" w:hAnsi="Traditional Arabic" w:cs="B Nazanin"/>
          <w:color w:val="242887"/>
          <w:sz w:val="28"/>
          <w:szCs w:val="28"/>
          <w:rtl/>
        </w:rPr>
        <w:footnoteReference w:id="2"/>
      </w:r>
      <w:r w:rsidR="0024040F" w:rsidRPr="005774B5">
        <w:rPr>
          <w:rFonts w:ascii="Traditional Arabic" w:hAnsi="Traditional Arabic" w:cs="B Nazanin" w:hint="cs"/>
          <w:color w:val="242887"/>
          <w:sz w:val="28"/>
          <w:szCs w:val="28"/>
          <w:rtl/>
        </w:rPr>
        <w:t>.</w:t>
      </w:r>
    </w:p>
    <w:p w:rsidR="00F73E04" w:rsidRDefault="008F19BC" w:rsidP="005E4803">
      <w:pPr>
        <w:rPr>
          <w:rFonts w:cs="B Nazanin"/>
          <w:sz w:val="28"/>
          <w:szCs w:val="28"/>
          <w:rtl/>
        </w:rPr>
      </w:pPr>
      <w:r>
        <w:rPr>
          <w:rFonts w:cs="B Nazanin" w:hint="cs"/>
          <w:sz w:val="28"/>
          <w:szCs w:val="28"/>
          <w:rtl/>
        </w:rPr>
        <w:lastRenderedPageBreak/>
        <w:t xml:space="preserve"> از امام صادق پرسید که اگر بما گفته اند از این فروشنده پنیر نخر زیرا در </w:t>
      </w:r>
      <w:r w:rsidR="00C639E3">
        <w:rPr>
          <w:rFonts w:cs="B Nazanin" w:hint="cs"/>
          <w:sz w:val="28"/>
          <w:szCs w:val="28"/>
          <w:rtl/>
        </w:rPr>
        <w:t xml:space="preserve">مایه </w:t>
      </w:r>
      <w:r w:rsidR="00136126">
        <w:rPr>
          <w:rFonts w:cs="B Nazanin" w:hint="cs"/>
          <w:sz w:val="28"/>
          <w:szCs w:val="28"/>
          <w:rtl/>
        </w:rPr>
        <w:t>پنیر او</w:t>
      </w:r>
      <w:r>
        <w:rPr>
          <w:rFonts w:cs="B Nazanin" w:hint="cs"/>
          <w:sz w:val="28"/>
          <w:szCs w:val="28"/>
          <w:rtl/>
        </w:rPr>
        <w:t xml:space="preserve"> مردار افتاده است؟ امام فرمود کل شیء لک حلال ح</w:t>
      </w:r>
      <w:r w:rsidR="00416CB6">
        <w:rPr>
          <w:rFonts w:cs="B Nazanin" w:hint="cs"/>
          <w:sz w:val="28"/>
          <w:szCs w:val="28"/>
          <w:rtl/>
        </w:rPr>
        <w:t>تی یجیئک شاهدان یشهدان ان</w:t>
      </w:r>
      <w:r w:rsidR="00136126">
        <w:rPr>
          <w:rFonts w:cs="B Nazanin" w:hint="cs"/>
          <w:sz w:val="28"/>
          <w:szCs w:val="28"/>
          <w:rtl/>
        </w:rPr>
        <w:t>َّ</w:t>
      </w:r>
      <w:r w:rsidR="00416CB6">
        <w:rPr>
          <w:rFonts w:cs="B Nazanin" w:hint="cs"/>
          <w:sz w:val="28"/>
          <w:szCs w:val="28"/>
          <w:rtl/>
        </w:rPr>
        <w:t xml:space="preserve"> فیه میتهً </w:t>
      </w:r>
    </w:p>
    <w:p w:rsidR="00416CB6" w:rsidRDefault="00416CB6" w:rsidP="005E4803">
      <w:pPr>
        <w:rPr>
          <w:rFonts w:cs="B Nazanin"/>
          <w:sz w:val="28"/>
          <w:szCs w:val="28"/>
          <w:rtl/>
        </w:rPr>
      </w:pPr>
      <w:r w:rsidRPr="00136126">
        <w:rPr>
          <w:rFonts w:cs="B Nazanin" w:hint="cs"/>
          <w:b/>
          <w:bCs/>
          <w:sz w:val="28"/>
          <w:szCs w:val="28"/>
          <w:rtl/>
        </w:rPr>
        <w:t>تقریب استدلال:</w:t>
      </w:r>
      <w:r w:rsidR="0051083F">
        <w:rPr>
          <w:rFonts w:cs="B Nazanin" w:hint="cs"/>
          <w:sz w:val="28"/>
          <w:szCs w:val="28"/>
          <w:rtl/>
        </w:rPr>
        <w:t xml:space="preserve"> موضوعِ پنیر</w:t>
      </w:r>
      <w:r>
        <w:rPr>
          <w:rFonts w:cs="B Nazanin" w:hint="cs"/>
          <w:sz w:val="28"/>
          <w:szCs w:val="28"/>
          <w:rtl/>
        </w:rPr>
        <w:t xml:space="preserve"> یکی از مصادیقی اس</w:t>
      </w:r>
      <w:r w:rsidR="0051083F">
        <w:rPr>
          <w:rFonts w:cs="B Nazanin" w:hint="cs"/>
          <w:sz w:val="28"/>
          <w:szCs w:val="28"/>
          <w:rtl/>
        </w:rPr>
        <w:t>ت که برای اثبات نجاست آن نیازمند</w:t>
      </w:r>
      <w:r>
        <w:rPr>
          <w:rFonts w:cs="B Nazanin" w:hint="cs"/>
          <w:sz w:val="28"/>
          <w:szCs w:val="28"/>
          <w:rtl/>
        </w:rPr>
        <w:t xml:space="preserve"> شهادت دو شاهد هستیم اما انحصار در این حدیث دیده نمی</w:t>
      </w:r>
      <w:r>
        <w:rPr>
          <w:rFonts w:cs="B Nazanin"/>
          <w:sz w:val="28"/>
          <w:szCs w:val="28"/>
          <w:rtl/>
        </w:rPr>
        <w:softHyphen/>
      </w:r>
      <w:r>
        <w:rPr>
          <w:rFonts w:cs="B Nazanin" w:hint="cs"/>
          <w:sz w:val="28"/>
          <w:szCs w:val="28"/>
          <w:rtl/>
        </w:rPr>
        <w:t>شود بنا بر این سائر موضوعات هم باید اعتماد به شهادت عدلین کرد زیرا از خارج می</w:t>
      </w:r>
      <w:r>
        <w:rPr>
          <w:rFonts w:cs="B Nazanin"/>
          <w:sz w:val="28"/>
          <w:szCs w:val="28"/>
          <w:rtl/>
        </w:rPr>
        <w:softHyphen/>
      </w:r>
      <w:r>
        <w:rPr>
          <w:rFonts w:cs="B Nazanin" w:hint="cs"/>
          <w:sz w:val="28"/>
          <w:szCs w:val="28"/>
          <w:rtl/>
        </w:rPr>
        <w:t>داند که شهادت عدلین ما به البیان و بیّنه هم به معنی ما به البیان است . با یک شاهد اجتهاد بیان نمی</w:t>
      </w:r>
      <w:r>
        <w:rPr>
          <w:rFonts w:cs="B Nazanin"/>
          <w:sz w:val="28"/>
          <w:szCs w:val="28"/>
          <w:rtl/>
        </w:rPr>
        <w:softHyphen/>
      </w:r>
      <w:r>
        <w:rPr>
          <w:rFonts w:cs="B Nazanin" w:hint="cs"/>
          <w:sz w:val="28"/>
          <w:szCs w:val="28"/>
          <w:rtl/>
        </w:rPr>
        <w:t>شود اما با دو شاهد بیان می</w:t>
      </w:r>
      <w:r>
        <w:rPr>
          <w:rFonts w:cs="B Nazanin"/>
          <w:sz w:val="28"/>
          <w:szCs w:val="28"/>
          <w:rtl/>
        </w:rPr>
        <w:softHyphen/>
      </w:r>
      <w:r>
        <w:rPr>
          <w:rFonts w:cs="B Nazanin" w:hint="cs"/>
          <w:sz w:val="28"/>
          <w:szCs w:val="28"/>
          <w:rtl/>
        </w:rPr>
        <w:t xml:space="preserve">شود </w:t>
      </w:r>
    </w:p>
    <w:p w:rsidR="006E5064" w:rsidRPr="00C33CBC" w:rsidRDefault="0051083F" w:rsidP="00C33CBC">
      <w:pPr>
        <w:rPr>
          <w:rFonts w:cs="B Nazanin"/>
          <w:sz w:val="28"/>
          <w:szCs w:val="28"/>
        </w:rPr>
      </w:pPr>
      <w:r>
        <w:rPr>
          <w:rFonts w:cs="B Nazanin" w:hint="cs"/>
          <w:sz w:val="28"/>
          <w:szCs w:val="28"/>
          <w:rtl/>
        </w:rPr>
        <w:t>عمده اشکال این است که ر</w:t>
      </w:r>
      <w:r w:rsidR="00416CB6">
        <w:rPr>
          <w:rFonts w:cs="B Nazanin" w:hint="cs"/>
          <w:sz w:val="28"/>
          <w:szCs w:val="28"/>
          <w:rtl/>
        </w:rPr>
        <w:t>وایت عبد الله ..از حیث سند قا</w:t>
      </w:r>
      <w:r w:rsidR="00C33CBC">
        <w:rPr>
          <w:rFonts w:cs="B Nazanin" w:hint="cs"/>
          <w:sz w:val="28"/>
          <w:szCs w:val="28"/>
          <w:rtl/>
        </w:rPr>
        <w:t>بل اعتماد نیست اما تأیید روایت مس</w:t>
      </w:r>
      <w:r w:rsidR="00416CB6">
        <w:rPr>
          <w:rFonts w:cs="B Nazanin" w:hint="cs"/>
          <w:sz w:val="28"/>
          <w:szCs w:val="28"/>
          <w:rtl/>
        </w:rPr>
        <w:t>عده می</w:t>
      </w:r>
      <w:r w:rsidR="00416CB6">
        <w:rPr>
          <w:rFonts w:cs="B Nazanin"/>
          <w:sz w:val="28"/>
          <w:szCs w:val="28"/>
          <w:rtl/>
        </w:rPr>
        <w:softHyphen/>
      </w:r>
      <w:r w:rsidR="00416CB6">
        <w:rPr>
          <w:rFonts w:cs="B Nazanin" w:hint="cs"/>
          <w:sz w:val="28"/>
          <w:szCs w:val="28"/>
          <w:rtl/>
        </w:rPr>
        <w:t>شود.</w:t>
      </w:r>
    </w:p>
    <w:sectPr w:rsidR="006E5064" w:rsidRPr="00C33CBC"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A55" w:rsidRDefault="00A84A55" w:rsidP="005774B5">
      <w:pPr>
        <w:spacing w:after="0" w:line="240" w:lineRule="auto"/>
      </w:pPr>
      <w:r>
        <w:separator/>
      </w:r>
    </w:p>
  </w:endnote>
  <w:endnote w:type="continuationSeparator" w:id="0">
    <w:p w:rsidR="00A84A55" w:rsidRDefault="00A84A55" w:rsidP="0057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oor_Nazli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Noor_Titr">
    <w:panose1 w:val="02000700000000000000"/>
    <w:charset w:val="00"/>
    <w:family w:val="auto"/>
    <w:pitch w:val="variable"/>
    <w:sig w:usb0="80002007" w:usb1="80002000" w:usb2="00000008" w:usb3="00000000" w:csb0="00000043" w:csb1="00000000"/>
  </w:font>
  <w:font w:name="Noor_Lotus">
    <w:altName w:val="Segoe UI Semilight"/>
    <w:panose1 w:val="02000400000000000000"/>
    <w:charset w:val="00"/>
    <w:family w:val="auto"/>
    <w:pitch w:val="variable"/>
    <w:sig w:usb0="80002007" w:usb1="80002000" w:usb2="00000008" w:usb3="00000000" w:csb0="00000043" w:csb1="00000000"/>
  </w:font>
  <w:font w:name="Aldhabi">
    <w:panose1 w:val="01000000000000000000"/>
    <w:charset w:val="00"/>
    <w:family w:val="auto"/>
    <w:pitch w:val="variable"/>
    <w:sig w:usb0="8000200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A55" w:rsidRDefault="00A84A55" w:rsidP="005774B5">
      <w:pPr>
        <w:spacing w:after="0" w:line="240" w:lineRule="auto"/>
      </w:pPr>
      <w:r>
        <w:separator/>
      </w:r>
    </w:p>
  </w:footnote>
  <w:footnote w:type="continuationSeparator" w:id="0">
    <w:p w:rsidR="00A84A55" w:rsidRDefault="00A84A55" w:rsidP="005774B5">
      <w:pPr>
        <w:spacing w:after="0" w:line="240" w:lineRule="auto"/>
      </w:pPr>
      <w:r>
        <w:continuationSeparator/>
      </w:r>
    </w:p>
  </w:footnote>
  <w:footnote w:id="1">
    <w:p w:rsidR="00377EDB" w:rsidRDefault="00377EDB">
      <w:pPr>
        <w:pStyle w:val="a4"/>
      </w:pPr>
      <w:r>
        <w:rPr>
          <w:rFonts w:hint="cs"/>
          <w:rtl/>
        </w:rPr>
        <w:t>۱-</w:t>
      </w:r>
      <w:r w:rsidRPr="00377EDB">
        <w:rPr>
          <w:rFonts w:ascii="Aldhabi" w:hAnsi="Aldhabi" w:cs="B Nazanin" w:hint="cs"/>
          <w:color w:val="552B2B"/>
          <w:sz w:val="28"/>
          <w:szCs w:val="28"/>
          <w:rtl/>
        </w:rPr>
        <w:t xml:space="preserve"> </w:t>
      </w:r>
      <w:r w:rsidRPr="0084202A">
        <w:rPr>
          <w:rFonts w:ascii="Aldhabi" w:hAnsi="Aldhabi" w:cs="B Nazanin" w:hint="cs"/>
          <w:color w:val="552B2B"/>
          <w:sz w:val="28"/>
          <w:szCs w:val="28"/>
          <w:rtl/>
        </w:rPr>
        <w:t>الكافي (ط - الإسلامية) / ج‏5 /</w:t>
      </w:r>
      <w:r>
        <w:rPr>
          <w:rFonts w:ascii="Aldhabi" w:hAnsi="Aldhabi" w:cs="B Nazanin" w:hint="cs"/>
          <w:color w:val="552B2B"/>
          <w:sz w:val="28"/>
          <w:szCs w:val="28"/>
          <w:rtl/>
        </w:rPr>
        <w:t xml:space="preserve"> 313 / باب النوادر ..... ص : 304</w:t>
      </w:r>
    </w:p>
  </w:footnote>
  <w:footnote w:id="2">
    <w:p w:rsidR="005774B5" w:rsidRDefault="00377EDB">
      <w:pPr>
        <w:pStyle w:val="a4"/>
      </w:pPr>
      <w:r>
        <w:rPr>
          <w:rFonts w:hint="cs"/>
          <w:rtl/>
        </w:rPr>
        <w:t>۲-</w:t>
      </w:r>
      <w:r w:rsidR="00175AEE" w:rsidRPr="00175AEE">
        <w:rPr>
          <w:rFonts w:ascii="Aldhabi" w:hAnsi="Aldhabi" w:cs="B Nazanin" w:hint="cs"/>
          <w:color w:val="552B2B"/>
          <w:sz w:val="28"/>
          <w:szCs w:val="28"/>
          <w:rtl/>
        </w:rPr>
        <w:t xml:space="preserve"> </w:t>
      </w:r>
      <w:r w:rsidR="00175AEE" w:rsidRPr="005774B5">
        <w:rPr>
          <w:rFonts w:ascii="Aldhabi" w:hAnsi="Aldhabi" w:cs="B Nazanin" w:hint="cs"/>
          <w:color w:val="552B2B"/>
          <w:sz w:val="28"/>
          <w:szCs w:val="28"/>
          <w:rtl/>
        </w:rPr>
        <w:t>الكافي (ط - الإسلامية) / ج‏6</w:t>
      </w:r>
      <w:r w:rsidR="00175AEE">
        <w:rPr>
          <w:rFonts w:ascii="Aldhabi" w:hAnsi="Aldhabi" w:cs="B Nazanin" w:hint="cs"/>
          <w:color w:val="552B2B"/>
          <w:sz w:val="28"/>
          <w:szCs w:val="28"/>
          <w:rtl/>
        </w:rPr>
        <w:t xml:space="preserve"> / 339 / باب الجبن ..... ص : 339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B0"/>
    <w:rsid w:val="000017A7"/>
    <w:rsid w:val="000C031D"/>
    <w:rsid w:val="0011701F"/>
    <w:rsid w:val="00136126"/>
    <w:rsid w:val="00175AEE"/>
    <w:rsid w:val="0022244C"/>
    <w:rsid w:val="0024040F"/>
    <w:rsid w:val="00241EE6"/>
    <w:rsid w:val="00273160"/>
    <w:rsid w:val="00290F52"/>
    <w:rsid w:val="00297729"/>
    <w:rsid w:val="002C5D1D"/>
    <w:rsid w:val="00301613"/>
    <w:rsid w:val="00377EDB"/>
    <w:rsid w:val="00392F0B"/>
    <w:rsid w:val="00416CB6"/>
    <w:rsid w:val="00456886"/>
    <w:rsid w:val="00457359"/>
    <w:rsid w:val="00473DB0"/>
    <w:rsid w:val="004A2621"/>
    <w:rsid w:val="004D1493"/>
    <w:rsid w:val="004F1FCD"/>
    <w:rsid w:val="0051083F"/>
    <w:rsid w:val="00514450"/>
    <w:rsid w:val="00516DDE"/>
    <w:rsid w:val="00520653"/>
    <w:rsid w:val="00553DA1"/>
    <w:rsid w:val="005774B5"/>
    <w:rsid w:val="00593CBD"/>
    <w:rsid w:val="005A65BC"/>
    <w:rsid w:val="005E4803"/>
    <w:rsid w:val="006E5064"/>
    <w:rsid w:val="00796D07"/>
    <w:rsid w:val="007D1EEB"/>
    <w:rsid w:val="007D4256"/>
    <w:rsid w:val="007F61F9"/>
    <w:rsid w:val="0084202A"/>
    <w:rsid w:val="008E6615"/>
    <w:rsid w:val="008F19BC"/>
    <w:rsid w:val="00913319"/>
    <w:rsid w:val="009A79B4"/>
    <w:rsid w:val="00A51362"/>
    <w:rsid w:val="00A77B06"/>
    <w:rsid w:val="00A84A55"/>
    <w:rsid w:val="00A966BC"/>
    <w:rsid w:val="00AC15A9"/>
    <w:rsid w:val="00B77468"/>
    <w:rsid w:val="00C20DBE"/>
    <w:rsid w:val="00C33CBC"/>
    <w:rsid w:val="00C639E3"/>
    <w:rsid w:val="00C6752B"/>
    <w:rsid w:val="00DE6AE7"/>
    <w:rsid w:val="00E541FD"/>
    <w:rsid w:val="00E96A27"/>
    <w:rsid w:val="00F137CC"/>
    <w:rsid w:val="00F37AA5"/>
    <w:rsid w:val="00F54A2F"/>
    <w:rsid w:val="00F6375D"/>
    <w:rsid w:val="00F64245"/>
    <w:rsid w:val="00F73E04"/>
    <w:rsid w:val="00F81BA6"/>
    <w:rsid w:val="00FD71CA"/>
    <w:rsid w:val="00FD7E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DB223-ADD3-4C62-9805-BFD8B0C9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7E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5774B5"/>
    <w:pPr>
      <w:spacing w:after="0" w:line="240" w:lineRule="auto"/>
    </w:pPr>
    <w:rPr>
      <w:sz w:val="20"/>
      <w:szCs w:val="20"/>
    </w:rPr>
  </w:style>
  <w:style w:type="character" w:customStyle="1" w:styleId="a5">
    <w:name w:val="متن پاورقی نویسه"/>
    <w:basedOn w:val="a0"/>
    <w:link w:val="a4"/>
    <w:uiPriority w:val="99"/>
    <w:semiHidden/>
    <w:rsid w:val="005774B5"/>
    <w:rPr>
      <w:sz w:val="20"/>
      <w:szCs w:val="20"/>
    </w:rPr>
  </w:style>
  <w:style w:type="character" w:styleId="a6">
    <w:name w:val="footnote reference"/>
    <w:basedOn w:val="a0"/>
    <w:uiPriority w:val="99"/>
    <w:semiHidden/>
    <w:unhideWhenUsed/>
    <w:rsid w:val="005774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400267">
      <w:bodyDiv w:val="1"/>
      <w:marLeft w:val="0"/>
      <w:marRight w:val="0"/>
      <w:marTop w:val="0"/>
      <w:marBottom w:val="0"/>
      <w:divBdr>
        <w:top w:val="none" w:sz="0" w:space="0" w:color="auto"/>
        <w:left w:val="none" w:sz="0" w:space="0" w:color="auto"/>
        <w:bottom w:val="none" w:sz="0" w:space="0" w:color="auto"/>
        <w:right w:val="none" w:sz="0" w:space="0" w:color="auto"/>
      </w:divBdr>
    </w:div>
    <w:div w:id="584728452">
      <w:bodyDiv w:val="1"/>
      <w:marLeft w:val="0"/>
      <w:marRight w:val="0"/>
      <w:marTop w:val="0"/>
      <w:marBottom w:val="0"/>
      <w:divBdr>
        <w:top w:val="none" w:sz="0" w:space="0" w:color="auto"/>
        <w:left w:val="none" w:sz="0" w:space="0" w:color="auto"/>
        <w:bottom w:val="none" w:sz="0" w:space="0" w:color="auto"/>
        <w:right w:val="none" w:sz="0" w:space="0" w:color="auto"/>
      </w:divBdr>
    </w:div>
    <w:div w:id="676923493">
      <w:bodyDiv w:val="1"/>
      <w:marLeft w:val="0"/>
      <w:marRight w:val="0"/>
      <w:marTop w:val="0"/>
      <w:marBottom w:val="0"/>
      <w:divBdr>
        <w:top w:val="none" w:sz="0" w:space="0" w:color="auto"/>
        <w:left w:val="none" w:sz="0" w:space="0" w:color="auto"/>
        <w:bottom w:val="none" w:sz="0" w:space="0" w:color="auto"/>
        <w:right w:val="none" w:sz="0" w:space="0" w:color="auto"/>
      </w:divBdr>
    </w:div>
    <w:div w:id="152837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3C24-3631-426F-8420-E39457EC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890</Words>
  <Characters>5078</Characters>
  <Application>Microsoft Office Word</Application>
  <DocSecurity>0</DocSecurity>
  <Lines>42</Lines>
  <Paragraphs>11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11</cp:revision>
  <dcterms:created xsi:type="dcterms:W3CDTF">2016-02-08T07:02:00Z</dcterms:created>
  <dcterms:modified xsi:type="dcterms:W3CDTF">2016-02-14T09:54:00Z</dcterms:modified>
</cp:coreProperties>
</file>