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43" w:rsidRDefault="00272E88">
      <w:pPr>
        <w:rPr>
          <w:rFonts w:cs="B Nazanin"/>
          <w:sz w:val="28"/>
          <w:szCs w:val="28"/>
          <w:rtl/>
        </w:rPr>
      </w:pPr>
      <w:r w:rsidRPr="00272E88">
        <w:rPr>
          <w:rFonts w:cs="B Nazanin" w:hint="cs"/>
          <w:b/>
          <w:bCs/>
          <w:sz w:val="28"/>
          <w:szCs w:val="28"/>
          <w:rtl/>
        </w:rPr>
        <w:t>دلیل سوم:</w:t>
      </w:r>
      <w:r>
        <w:rPr>
          <w:rFonts w:cs="B Nazanin" w:hint="cs"/>
          <w:sz w:val="28"/>
          <w:szCs w:val="28"/>
          <w:rtl/>
        </w:rPr>
        <w:t xml:space="preserve"> </w:t>
      </w:r>
      <w:r w:rsidRPr="00272E88">
        <w:rPr>
          <w:rFonts w:cs="B Nazanin" w:hint="cs"/>
          <w:b/>
          <w:bCs/>
          <w:sz w:val="28"/>
          <w:szCs w:val="28"/>
          <w:rtl/>
        </w:rPr>
        <w:t>( اعتبار عقل)</w:t>
      </w:r>
      <w:r w:rsidR="00175546">
        <w:rPr>
          <w:rFonts w:cs="B Nazanin" w:hint="cs"/>
          <w:sz w:val="28"/>
          <w:szCs w:val="28"/>
          <w:rtl/>
        </w:rPr>
        <w:t>.</w:t>
      </w:r>
      <w:r>
        <w:rPr>
          <w:rStyle w:val="a5"/>
          <w:rFonts w:cs="B Nazanin"/>
          <w:sz w:val="28"/>
          <w:szCs w:val="28"/>
          <w:rtl/>
        </w:rPr>
        <w:footnoteReference w:id="1"/>
      </w:r>
    </w:p>
    <w:p w:rsidR="00175546" w:rsidRDefault="00175546" w:rsidP="008214BF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این دلیل مرکب از </w:t>
      </w:r>
      <w:r w:rsidR="008214BF">
        <w:rPr>
          <w:rFonts w:cs="B Nazanin" w:hint="cs"/>
          <w:sz w:val="28"/>
          <w:szCs w:val="28"/>
          <w:rtl/>
        </w:rPr>
        <w:t xml:space="preserve">یک صغری و کبری. </w:t>
      </w:r>
      <w:r w:rsidR="00DB2449">
        <w:rPr>
          <w:rFonts w:cs="B Nazanin" w:hint="cs"/>
          <w:sz w:val="28"/>
          <w:szCs w:val="28"/>
          <w:rtl/>
        </w:rPr>
        <w:t>صغری وجدانی و</w:t>
      </w:r>
      <w:r>
        <w:rPr>
          <w:rFonts w:cs="B Nazanin" w:hint="cs"/>
          <w:sz w:val="28"/>
          <w:szCs w:val="28"/>
          <w:rtl/>
        </w:rPr>
        <w:t xml:space="preserve"> کبری عقلی است</w:t>
      </w:r>
      <w:r w:rsidR="000D4B47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DB2449" w:rsidRDefault="001C3657" w:rsidP="00175546">
      <w:pPr>
        <w:rPr>
          <w:rFonts w:cs="B Nazanin"/>
          <w:sz w:val="28"/>
          <w:szCs w:val="28"/>
          <w:rtl/>
        </w:rPr>
      </w:pPr>
      <w:r w:rsidRPr="00892006">
        <w:rPr>
          <w:rFonts w:cs="B Nazanin" w:hint="cs"/>
          <w:b/>
          <w:bCs/>
          <w:sz w:val="28"/>
          <w:szCs w:val="28"/>
          <w:rtl/>
        </w:rPr>
        <w:t>صغری:</w:t>
      </w:r>
      <w:r>
        <w:rPr>
          <w:rFonts w:cs="B Nazanin" w:hint="cs"/>
          <w:sz w:val="28"/>
          <w:szCs w:val="28"/>
          <w:rtl/>
        </w:rPr>
        <w:t xml:space="preserve"> فتوای فقیهِ اعلم اقرب ب</w:t>
      </w:r>
      <w:r w:rsidR="00AA3FAE">
        <w:rPr>
          <w:rFonts w:cs="B Nazanin" w:hint="cs"/>
          <w:sz w:val="28"/>
          <w:szCs w:val="28"/>
          <w:rtl/>
        </w:rPr>
        <w:t xml:space="preserve">ه واقع است. </w:t>
      </w:r>
    </w:p>
    <w:p w:rsidR="00175546" w:rsidRDefault="00DB2449" w:rsidP="00175546">
      <w:pPr>
        <w:rPr>
          <w:rFonts w:cs="B Nazanin"/>
          <w:sz w:val="28"/>
          <w:szCs w:val="28"/>
          <w:rtl/>
        </w:rPr>
      </w:pPr>
      <w:r w:rsidRPr="00DB2449">
        <w:rPr>
          <w:rFonts w:cs="B Nazanin" w:hint="cs"/>
          <w:b/>
          <w:bCs/>
          <w:sz w:val="28"/>
          <w:szCs w:val="28"/>
          <w:rtl/>
        </w:rPr>
        <w:t>دلیل:</w:t>
      </w:r>
      <w:r>
        <w:rPr>
          <w:rFonts w:cs="B Nazanin" w:hint="cs"/>
          <w:sz w:val="28"/>
          <w:szCs w:val="28"/>
          <w:rtl/>
        </w:rPr>
        <w:t xml:space="preserve"> </w:t>
      </w:r>
      <w:r w:rsidR="00175546">
        <w:rPr>
          <w:rFonts w:cs="B Nazanin" w:hint="cs"/>
          <w:sz w:val="28"/>
          <w:szCs w:val="28"/>
          <w:rtl/>
        </w:rPr>
        <w:t>فقیه اعلم نسبت به قوائد و احکام</w:t>
      </w:r>
      <w:r>
        <w:rPr>
          <w:rFonts w:cs="B Nazanin" w:hint="cs"/>
          <w:sz w:val="28"/>
          <w:szCs w:val="28"/>
          <w:rtl/>
        </w:rPr>
        <w:t>ِ</w:t>
      </w:r>
      <w:r w:rsidR="00175546">
        <w:rPr>
          <w:rFonts w:cs="B Nazanin" w:hint="cs"/>
          <w:sz w:val="28"/>
          <w:szCs w:val="28"/>
          <w:rtl/>
        </w:rPr>
        <w:t xml:space="preserve"> استنباط اطلاعات زیادی دارد .کسی که اطلاعاتش بیش از دیگری وجدانا تأثیر زیادی در راستای رسیدن به حکم واقعی دارد </w:t>
      </w:r>
      <w:r w:rsidR="00812F39">
        <w:rPr>
          <w:rFonts w:cs="B Nazanin" w:hint="cs"/>
          <w:sz w:val="28"/>
          <w:szCs w:val="28"/>
          <w:rtl/>
        </w:rPr>
        <w:t>و لذا ق</w:t>
      </w:r>
      <w:r w:rsidR="00892006">
        <w:rPr>
          <w:rFonts w:cs="B Nazanin" w:hint="cs"/>
          <w:sz w:val="28"/>
          <w:szCs w:val="28"/>
          <w:rtl/>
        </w:rPr>
        <w:t>ول او و نظر او اقرب به واقع است.</w:t>
      </w:r>
    </w:p>
    <w:p w:rsidR="00175546" w:rsidRDefault="00175546" w:rsidP="00175546">
      <w:pPr>
        <w:rPr>
          <w:rFonts w:cs="B Nazanin"/>
          <w:sz w:val="28"/>
          <w:szCs w:val="28"/>
          <w:rtl/>
        </w:rPr>
      </w:pPr>
      <w:r w:rsidRPr="00892006">
        <w:rPr>
          <w:rFonts w:cs="B Nazanin" w:hint="cs"/>
          <w:b/>
          <w:bCs/>
          <w:sz w:val="28"/>
          <w:szCs w:val="28"/>
          <w:rtl/>
        </w:rPr>
        <w:t>کبری:</w:t>
      </w:r>
      <w:r w:rsidR="00812F39">
        <w:rPr>
          <w:rFonts w:cs="B Nazanin" w:hint="cs"/>
          <w:sz w:val="28"/>
          <w:szCs w:val="28"/>
          <w:rtl/>
        </w:rPr>
        <w:t xml:space="preserve"> تقدیم اقرب</w:t>
      </w:r>
      <w:r w:rsidR="009E4ACB">
        <w:rPr>
          <w:rFonts w:cs="B Nazanin" w:hint="cs"/>
          <w:sz w:val="28"/>
          <w:szCs w:val="28"/>
          <w:rtl/>
        </w:rPr>
        <w:t>ُ</w:t>
      </w:r>
      <w:r w:rsidR="00812F39">
        <w:rPr>
          <w:rFonts w:cs="B Nazanin" w:hint="cs"/>
          <w:sz w:val="28"/>
          <w:szCs w:val="28"/>
          <w:rtl/>
        </w:rPr>
        <w:t xml:space="preserve"> الط</w:t>
      </w:r>
      <w:r w:rsidR="009E4ACB">
        <w:rPr>
          <w:rFonts w:cs="B Nazanin" w:hint="cs"/>
          <w:sz w:val="28"/>
          <w:szCs w:val="28"/>
          <w:rtl/>
        </w:rPr>
        <w:t xml:space="preserve">ُّرق به واقع از مستقلات عقلیه است. </w:t>
      </w:r>
      <w:r w:rsidR="00812F39">
        <w:rPr>
          <w:rFonts w:cs="B Nazanin" w:hint="cs"/>
          <w:sz w:val="28"/>
          <w:szCs w:val="28"/>
          <w:rtl/>
        </w:rPr>
        <w:t>عقل مستقلا</w:t>
      </w:r>
      <w:r w:rsidR="009E4ACB">
        <w:rPr>
          <w:rFonts w:cs="B Nazanin" w:hint="cs"/>
          <w:sz w:val="28"/>
          <w:szCs w:val="28"/>
          <w:rtl/>
        </w:rPr>
        <w:t>ً و</w:t>
      </w:r>
      <w:r w:rsidR="00812F39">
        <w:rPr>
          <w:rFonts w:cs="B Nazanin" w:hint="cs"/>
          <w:sz w:val="28"/>
          <w:szCs w:val="28"/>
          <w:rtl/>
        </w:rPr>
        <w:t xml:space="preserve"> بدونه کمک گرفتن از ادله شرعیه حکم می</w:t>
      </w:r>
      <w:r w:rsidR="00812F39">
        <w:rPr>
          <w:rFonts w:cs="B Nazanin"/>
          <w:sz w:val="28"/>
          <w:szCs w:val="28"/>
          <w:rtl/>
        </w:rPr>
        <w:softHyphen/>
      </w:r>
      <w:r w:rsidR="00812F39">
        <w:rPr>
          <w:rFonts w:cs="B Nazanin" w:hint="cs"/>
          <w:sz w:val="28"/>
          <w:szCs w:val="28"/>
          <w:rtl/>
        </w:rPr>
        <w:t>کند به وجوب تقدیم آن فتوای</w:t>
      </w:r>
      <w:r w:rsidR="009E4ACB">
        <w:rPr>
          <w:rFonts w:cs="B Nazanin" w:hint="cs"/>
          <w:sz w:val="28"/>
          <w:szCs w:val="28"/>
          <w:rtl/>
        </w:rPr>
        <w:t>ِ</w:t>
      </w:r>
      <w:r w:rsidR="00812F39">
        <w:rPr>
          <w:rFonts w:cs="B Nazanin" w:hint="cs"/>
          <w:sz w:val="28"/>
          <w:szCs w:val="28"/>
          <w:rtl/>
        </w:rPr>
        <w:t xml:space="preserve"> که اقرب به واقع است </w:t>
      </w:r>
      <w:r w:rsidR="00B65F6A">
        <w:rPr>
          <w:rFonts w:cs="B Nazanin" w:hint="cs"/>
          <w:sz w:val="28"/>
          <w:szCs w:val="28"/>
          <w:rtl/>
        </w:rPr>
        <w:t>و فرض ما در باب حجیّت اماره این است که اماراه از باب طریقیت حج</w:t>
      </w:r>
      <w:r w:rsidR="009E4ACB">
        <w:rPr>
          <w:rFonts w:cs="B Nazanin" w:hint="cs"/>
          <w:sz w:val="28"/>
          <w:szCs w:val="28"/>
          <w:rtl/>
        </w:rPr>
        <w:t xml:space="preserve">ّت است نه سببیّت </w:t>
      </w:r>
    </w:p>
    <w:p w:rsidR="00B65F6A" w:rsidRDefault="00B65F6A" w:rsidP="00175546">
      <w:pPr>
        <w:rPr>
          <w:rFonts w:cs="B Nazanin"/>
          <w:sz w:val="28"/>
          <w:szCs w:val="28"/>
          <w:rtl/>
        </w:rPr>
      </w:pPr>
      <w:r w:rsidRPr="002A3BF4">
        <w:rPr>
          <w:rFonts w:cs="B Nazanin" w:hint="cs"/>
          <w:b/>
          <w:bCs/>
          <w:sz w:val="28"/>
          <w:szCs w:val="28"/>
          <w:rtl/>
        </w:rPr>
        <w:t>نتیجه:</w:t>
      </w:r>
      <w:r>
        <w:rPr>
          <w:rFonts w:cs="B Nazanin" w:hint="cs"/>
          <w:sz w:val="28"/>
          <w:szCs w:val="28"/>
          <w:rtl/>
        </w:rPr>
        <w:t xml:space="preserve"> </w:t>
      </w:r>
      <w:r w:rsidR="002A3BF4">
        <w:rPr>
          <w:rFonts w:cs="B Nazanin" w:hint="cs"/>
          <w:sz w:val="28"/>
          <w:szCs w:val="28"/>
          <w:rtl/>
        </w:rPr>
        <w:t xml:space="preserve">فتوای فقیه اعلم اقربُ الطُّرق به واقع است لذا از </w:t>
      </w:r>
      <w:r>
        <w:rPr>
          <w:rFonts w:cs="B Nazanin" w:hint="cs"/>
          <w:sz w:val="28"/>
          <w:szCs w:val="28"/>
          <w:rtl/>
        </w:rPr>
        <w:t>تقلید اعلم واجب ا</w:t>
      </w:r>
      <w:r w:rsidR="00B77EAD">
        <w:rPr>
          <w:rFonts w:cs="B Nazanin" w:hint="cs"/>
          <w:sz w:val="28"/>
          <w:szCs w:val="28"/>
          <w:rtl/>
        </w:rPr>
        <w:t xml:space="preserve">ست لانه اقرب الطرق الی الواقع در نتیجه </w:t>
      </w:r>
      <w:r>
        <w:rPr>
          <w:rFonts w:cs="B Nazanin" w:hint="cs"/>
          <w:sz w:val="28"/>
          <w:szCs w:val="28"/>
          <w:rtl/>
        </w:rPr>
        <w:t>حکم به تساوی فتوای غیر اعلم با اعلم خلاف ع</w:t>
      </w:r>
      <w:r w:rsidR="00B77EAD">
        <w:rPr>
          <w:rFonts w:cs="B Nazanin" w:hint="cs"/>
          <w:sz w:val="28"/>
          <w:szCs w:val="28"/>
          <w:rtl/>
        </w:rPr>
        <w:t xml:space="preserve">قل </w:t>
      </w:r>
      <w:r>
        <w:rPr>
          <w:rFonts w:cs="B Nazanin" w:hint="cs"/>
          <w:sz w:val="28"/>
          <w:szCs w:val="28"/>
          <w:rtl/>
        </w:rPr>
        <w:t xml:space="preserve">است </w:t>
      </w:r>
      <w:r w:rsidR="001909D1">
        <w:rPr>
          <w:rFonts w:cs="B Nazanin" w:hint="cs"/>
          <w:sz w:val="28"/>
          <w:szCs w:val="28"/>
          <w:rtl/>
        </w:rPr>
        <w:t>.</w:t>
      </w:r>
    </w:p>
    <w:p w:rsidR="001909D1" w:rsidRDefault="00B77EAD" w:rsidP="001755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اشکالهای هم بر صغری و هم بر کبری دلیل وارد است.</w:t>
      </w:r>
    </w:p>
    <w:p w:rsidR="001909D1" w:rsidRPr="00B77EAD" w:rsidRDefault="00B77EAD" w:rsidP="00175546">
      <w:pPr>
        <w:rPr>
          <w:rFonts w:cs="B Nazanin"/>
          <w:b/>
          <w:bCs/>
          <w:sz w:val="28"/>
          <w:szCs w:val="28"/>
          <w:rtl/>
        </w:rPr>
      </w:pPr>
      <w:r w:rsidRPr="00B77EAD">
        <w:rPr>
          <w:rFonts w:cs="B Nazanin" w:hint="cs"/>
          <w:b/>
          <w:bCs/>
          <w:sz w:val="28"/>
          <w:szCs w:val="28"/>
          <w:rtl/>
        </w:rPr>
        <w:t>اشکالهای وارد شده بر صغری:</w:t>
      </w:r>
    </w:p>
    <w:p w:rsidR="001909D1" w:rsidRDefault="001909D1" w:rsidP="003C3EB6">
      <w:pPr>
        <w:rPr>
          <w:rFonts w:cs="B Nazanin"/>
          <w:sz w:val="28"/>
          <w:szCs w:val="28"/>
          <w:rtl/>
        </w:rPr>
      </w:pPr>
      <w:r w:rsidRPr="003C3EB6">
        <w:rPr>
          <w:rFonts w:cs="B Nazanin" w:hint="cs"/>
          <w:b/>
          <w:bCs/>
          <w:sz w:val="28"/>
          <w:szCs w:val="28"/>
          <w:rtl/>
        </w:rPr>
        <w:t>اشکال اول:</w:t>
      </w:r>
      <w:r w:rsidR="003C3EB6">
        <w:rPr>
          <w:rStyle w:val="a5"/>
          <w:rFonts w:cs="B Nazanin"/>
          <w:sz w:val="28"/>
          <w:szCs w:val="28"/>
          <w:rtl/>
        </w:rPr>
        <w:footnoteReference w:id="2"/>
      </w:r>
      <w:r>
        <w:rPr>
          <w:rFonts w:cs="B Nazanin" w:hint="cs"/>
          <w:sz w:val="28"/>
          <w:szCs w:val="28"/>
          <w:rtl/>
        </w:rPr>
        <w:t xml:space="preserve"> </w:t>
      </w:r>
    </w:p>
    <w:p w:rsidR="001909D1" w:rsidRDefault="001909D1" w:rsidP="00175546">
      <w:pPr>
        <w:rPr>
          <w:rFonts w:cs="B Nazanin"/>
          <w:sz w:val="28"/>
          <w:szCs w:val="28"/>
          <w:rtl/>
        </w:rPr>
      </w:pPr>
      <w:r w:rsidRPr="00C26D47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</w:t>
      </w:r>
      <w:r w:rsidRPr="008375A4">
        <w:rPr>
          <w:rFonts w:cs="B Nazanin" w:hint="cs"/>
          <w:b/>
          <w:bCs/>
          <w:sz w:val="28"/>
          <w:szCs w:val="28"/>
          <w:rtl/>
        </w:rPr>
        <w:t>اقربیّت اقتضائیه</w:t>
      </w:r>
      <w:r w:rsidR="00C26D47" w:rsidRPr="008375A4">
        <w:rPr>
          <w:rFonts w:cs="B Nazanin" w:hint="cs"/>
          <w:b/>
          <w:bCs/>
          <w:sz w:val="28"/>
          <w:szCs w:val="28"/>
          <w:rtl/>
        </w:rPr>
        <w:t>:</w:t>
      </w:r>
      <w:r w:rsidR="00C26D47">
        <w:rPr>
          <w:rFonts w:cs="B Nazanin" w:hint="cs"/>
          <w:sz w:val="28"/>
          <w:szCs w:val="28"/>
          <w:rtl/>
        </w:rPr>
        <w:t xml:space="preserve"> به این م</w:t>
      </w:r>
      <w:r>
        <w:rPr>
          <w:rFonts w:cs="B Nazanin" w:hint="cs"/>
          <w:sz w:val="28"/>
          <w:szCs w:val="28"/>
          <w:rtl/>
        </w:rPr>
        <w:t xml:space="preserve">عنی </w:t>
      </w:r>
      <w:r w:rsidR="00C26D47">
        <w:rPr>
          <w:rFonts w:cs="B Nazanin" w:hint="cs"/>
          <w:sz w:val="28"/>
          <w:szCs w:val="28"/>
          <w:rtl/>
        </w:rPr>
        <w:t xml:space="preserve">که شأن مجتهد اعلم اقتضاء دارد که قول او اقرب به واقع </w:t>
      </w:r>
      <w:r w:rsidR="008375A4">
        <w:rPr>
          <w:rFonts w:cs="B Nazanin" w:hint="cs"/>
          <w:sz w:val="28"/>
          <w:szCs w:val="28"/>
          <w:rtl/>
        </w:rPr>
        <w:t>باشد.</w:t>
      </w:r>
    </w:p>
    <w:p w:rsidR="006834C6" w:rsidRDefault="006834C6" w:rsidP="00175546">
      <w:pPr>
        <w:rPr>
          <w:rFonts w:cs="B Nazanin"/>
          <w:sz w:val="28"/>
          <w:szCs w:val="28"/>
          <w:rtl/>
        </w:rPr>
      </w:pPr>
      <w:r w:rsidRPr="00C26D47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Pr="008375A4">
        <w:rPr>
          <w:rFonts w:cs="B Nazanin" w:hint="cs"/>
          <w:b/>
          <w:bCs/>
          <w:sz w:val="28"/>
          <w:szCs w:val="28"/>
          <w:rtl/>
        </w:rPr>
        <w:t>اقربیّت فعلی</w:t>
      </w:r>
      <w:r w:rsidR="008375A4">
        <w:rPr>
          <w:rFonts w:cs="B Nazanin" w:hint="cs"/>
          <w:b/>
          <w:bCs/>
          <w:sz w:val="28"/>
          <w:szCs w:val="28"/>
          <w:rtl/>
        </w:rPr>
        <w:t>ّ</w:t>
      </w:r>
      <w:r w:rsidRPr="008375A4">
        <w:rPr>
          <w:rFonts w:cs="B Nazanin" w:hint="cs"/>
          <w:b/>
          <w:bCs/>
          <w:sz w:val="28"/>
          <w:szCs w:val="28"/>
          <w:rtl/>
        </w:rPr>
        <w:t>ه</w:t>
      </w:r>
      <w:r w:rsidR="008375A4" w:rsidRPr="008375A4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="003C3EB6">
        <w:rPr>
          <w:rFonts w:cs="B Nazanin" w:hint="cs"/>
          <w:sz w:val="28"/>
          <w:szCs w:val="28"/>
          <w:rtl/>
        </w:rPr>
        <w:t>به این م</w:t>
      </w:r>
      <w:r>
        <w:rPr>
          <w:rFonts w:cs="B Nazanin" w:hint="cs"/>
          <w:sz w:val="28"/>
          <w:szCs w:val="28"/>
          <w:rtl/>
        </w:rPr>
        <w:t xml:space="preserve">عنی </w:t>
      </w:r>
      <w:r w:rsidR="003C3EB6">
        <w:rPr>
          <w:rFonts w:cs="B Nazanin" w:hint="cs"/>
          <w:sz w:val="28"/>
          <w:szCs w:val="28"/>
          <w:rtl/>
        </w:rPr>
        <w:t xml:space="preserve">که </w:t>
      </w:r>
      <w:r>
        <w:rPr>
          <w:rFonts w:cs="B Nazanin" w:hint="cs"/>
          <w:sz w:val="28"/>
          <w:szCs w:val="28"/>
          <w:rtl/>
        </w:rPr>
        <w:t>فتو</w:t>
      </w:r>
      <w:r w:rsidR="003C3EB6">
        <w:rPr>
          <w:rFonts w:cs="B Nazanin" w:hint="cs"/>
          <w:sz w:val="28"/>
          <w:szCs w:val="28"/>
          <w:rtl/>
        </w:rPr>
        <w:t xml:space="preserve">ای مجتهد اعلم بالفعل اقرب به واقع است. </w:t>
      </w:r>
    </w:p>
    <w:p w:rsidR="00484A56" w:rsidRDefault="006834C6" w:rsidP="00175546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اگر مراد شما از اقربیّت </w:t>
      </w:r>
      <w:r w:rsidR="00D26302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اقربیّت اقتضائیه باشد</w:t>
      </w:r>
      <w:r w:rsidR="00484A56">
        <w:rPr>
          <w:rFonts w:cs="B Nazanin" w:hint="cs"/>
          <w:sz w:val="28"/>
          <w:szCs w:val="28"/>
          <w:rtl/>
        </w:rPr>
        <w:t>.</w:t>
      </w:r>
    </w:p>
    <w:p w:rsidR="006834C6" w:rsidRDefault="00484A56" w:rsidP="00175546">
      <w:pPr>
        <w:rPr>
          <w:rFonts w:cs="B Nazanin"/>
          <w:sz w:val="28"/>
          <w:szCs w:val="28"/>
          <w:rtl/>
        </w:rPr>
      </w:pPr>
      <w:r w:rsidRPr="00484A56">
        <w:rPr>
          <w:rFonts w:cs="B Nazanin" w:hint="cs"/>
          <w:b/>
          <w:bCs/>
          <w:sz w:val="28"/>
          <w:szCs w:val="28"/>
          <w:rtl/>
        </w:rPr>
        <w:t>اشکال:</w:t>
      </w:r>
      <w:r w:rsidR="006834C6">
        <w:rPr>
          <w:rFonts w:cs="B Nazanin" w:hint="cs"/>
          <w:sz w:val="28"/>
          <w:szCs w:val="28"/>
          <w:rtl/>
        </w:rPr>
        <w:t xml:space="preserve"> کبری بر صغری تطبیق نمی</w:t>
      </w:r>
      <w:r w:rsidR="006834C6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کند.</w:t>
      </w:r>
    </w:p>
    <w:p w:rsidR="006834C6" w:rsidRDefault="006834C6" w:rsidP="00175546">
      <w:pPr>
        <w:rPr>
          <w:rFonts w:cs="B Nazanin"/>
          <w:sz w:val="28"/>
          <w:szCs w:val="28"/>
          <w:rtl/>
        </w:rPr>
      </w:pPr>
      <w:r w:rsidRPr="00D26302">
        <w:rPr>
          <w:rFonts w:cs="B Nazanin" w:hint="cs"/>
          <w:b/>
          <w:bCs/>
          <w:sz w:val="28"/>
          <w:szCs w:val="28"/>
          <w:rtl/>
        </w:rPr>
        <w:t>دلیل:</w:t>
      </w:r>
      <w:r w:rsidR="00484A5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ملاک وجوب تقلید</w:t>
      </w:r>
      <w:r w:rsidR="00484A56">
        <w:rPr>
          <w:rFonts w:cs="B Nazanin" w:hint="cs"/>
          <w:sz w:val="28"/>
          <w:szCs w:val="28"/>
          <w:rtl/>
        </w:rPr>
        <w:t xml:space="preserve"> از اعلم</w:t>
      </w:r>
      <w:r>
        <w:rPr>
          <w:rFonts w:cs="B Nazanin" w:hint="cs"/>
          <w:sz w:val="28"/>
          <w:szCs w:val="28"/>
          <w:rtl/>
        </w:rPr>
        <w:t xml:space="preserve"> </w:t>
      </w:r>
      <w:r w:rsidR="00206982">
        <w:rPr>
          <w:rFonts w:cs="B Nazanin" w:hint="cs"/>
          <w:sz w:val="28"/>
          <w:szCs w:val="28"/>
          <w:rtl/>
        </w:rPr>
        <w:t xml:space="preserve">اقربیّت اقتضائیه </w:t>
      </w:r>
      <w:r>
        <w:rPr>
          <w:rFonts w:cs="B Nazanin" w:hint="cs"/>
          <w:sz w:val="28"/>
          <w:szCs w:val="28"/>
          <w:rtl/>
        </w:rPr>
        <w:t>ن</w:t>
      </w:r>
      <w:r w:rsidR="00F722A4">
        <w:rPr>
          <w:rFonts w:cs="B Nazanin" w:hint="cs"/>
          <w:sz w:val="28"/>
          <w:szCs w:val="28"/>
          <w:rtl/>
        </w:rPr>
        <w:t>یست بلکه ملاک وجوب تقلید اقربیّت فعلیّه است به این معنی</w:t>
      </w:r>
      <w:r>
        <w:rPr>
          <w:rFonts w:cs="B Nazanin" w:hint="cs"/>
          <w:sz w:val="28"/>
          <w:szCs w:val="28"/>
          <w:rtl/>
        </w:rPr>
        <w:t xml:space="preserve"> که فعلا</w:t>
      </w:r>
      <w:r w:rsidR="00484A56">
        <w:rPr>
          <w:rFonts w:cs="B Nazanin" w:hint="cs"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حکم این مجتهد ما را به واقع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برد لذا بر ما تقلید از او واجب است تا از ع</w:t>
      </w:r>
      <w:r w:rsidR="001B7C30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>قاب در امان باشیم</w:t>
      </w:r>
      <w:r w:rsidR="001B7C30">
        <w:rPr>
          <w:rFonts w:cs="B Nazanin" w:hint="cs"/>
          <w:sz w:val="28"/>
          <w:szCs w:val="28"/>
          <w:rtl/>
        </w:rPr>
        <w:t>.</w:t>
      </w:r>
    </w:p>
    <w:p w:rsidR="00BF0926" w:rsidRDefault="006834C6" w:rsidP="00BF0926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اما اگر مراد شما</w:t>
      </w:r>
      <w:r w:rsidR="009E75BF">
        <w:rPr>
          <w:rFonts w:cs="B Nazanin" w:hint="cs"/>
          <w:sz w:val="28"/>
          <w:szCs w:val="28"/>
          <w:rtl/>
        </w:rPr>
        <w:t xml:space="preserve"> از</w:t>
      </w:r>
      <w:r>
        <w:rPr>
          <w:rFonts w:cs="B Nazanin" w:hint="cs"/>
          <w:sz w:val="28"/>
          <w:szCs w:val="28"/>
          <w:rtl/>
        </w:rPr>
        <w:t xml:space="preserve"> اقربیّت </w:t>
      </w:r>
      <w:r w:rsidR="001B7C30">
        <w:rPr>
          <w:rFonts w:cs="B Nazanin" w:hint="cs"/>
          <w:sz w:val="28"/>
          <w:szCs w:val="28"/>
          <w:rtl/>
        </w:rPr>
        <w:t xml:space="preserve">، اقربیّت </w:t>
      </w:r>
      <w:r w:rsidR="009E75BF">
        <w:rPr>
          <w:rFonts w:cs="B Nazanin" w:hint="cs"/>
          <w:sz w:val="28"/>
          <w:szCs w:val="28"/>
          <w:rtl/>
        </w:rPr>
        <w:t>فعلیّه باشد</w:t>
      </w:r>
      <w:r>
        <w:rPr>
          <w:rFonts w:cs="B Nazanin" w:hint="cs"/>
          <w:sz w:val="28"/>
          <w:szCs w:val="28"/>
          <w:rtl/>
        </w:rPr>
        <w:t xml:space="preserve"> م</w:t>
      </w:r>
      <w:r w:rsidR="001B7C30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>ثبِت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خواهد</w:t>
      </w:r>
      <w:r w:rsidR="00590EDB">
        <w:rPr>
          <w:rFonts w:cs="B Nazanin" w:hint="cs"/>
          <w:sz w:val="28"/>
          <w:szCs w:val="28"/>
          <w:rtl/>
        </w:rPr>
        <w:t xml:space="preserve"> </w:t>
      </w:r>
      <w:r w:rsidR="00DE4B82">
        <w:rPr>
          <w:rFonts w:cs="B Nazanin" w:hint="cs"/>
          <w:sz w:val="28"/>
          <w:szCs w:val="28"/>
          <w:rtl/>
        </w:rPr>
        <w:t>( دلیل</w:t>
      </w:r>
      <w:r w:rsidR="00BF0926">
        <w:rPr>
          <w:rFonts w:cs="B Nazanin" w:hint="cs"/>
          <w:sz w:val="28"/>
          <w:szCs w:val="28"/>
          <w:rtl/>
        </w:rPr>
        <w:t>ی</w:t>
      </w:r>
      <w:r w:rsidR="00DE4B82">
        <w:rPr>
          <w:rFonts w:cs="B Nazanin" w:hint="cs"/>
          <w:sz w:val="28"/>
          <w:szCs w:val="28"/>
          <w:rtl/>
        </w:rPr>
        <w:t xml:space="preserve"> که ثابت کند پیروی از فتوای اعلم واجب است در </w:t>
      </w:r>
      <w:r w:rsidR="00BF0926">
        <w:rPr>
          <w:rFonts w:cs="B Nazanin" w:hint="cs"/>
          <w:sz w:val="28"/>
          <w:szCs w:val="28"/>
          <w:rtl/>
        </w:rPr>
        <w:t>دست نیست)</w:t>
      </w:r>
    </w:p>
    <w:p w:rsidR="006834C6" w:rsidRDefault="00590EDB" w:rsidP="00BF092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در حالی که اگر رأی</w:t>
      </w:r>
      <w:r w:rsidR="00BF0926">
        <w:rPr>
          <w:rFonts w:cs="B Nazanin" w:hint="cs"/>
          <w:sz w:val="28"/>
          <w:szCs w:val="28"/>
          <w:rtl/>
        </w:rPr>
        <w:t xml:space="preserve"> مجتهدی که غیر</w:t>
      </w:r>
      <w:r>
        <w:rPr>
          <w:rFonts w:cs="B Nazanin" w:hint="cs"/>
          <w:sz w:val="28"/>
          <w:szCs w:val="28"/>
          <w:rtl/>
        </w:rPr>
        <w:t xml:space="preserve"> اعلم است موافق با رأی مشهور</w:t>
      </w:r>
      <w:r w:rsidR="006834C6">
        <w:rPr>
          <w:rFonts w:cs="B Nazanin" w:hint="cs"/>
          <w:sz w:val="28"/>
          <w:szCs w:val="28"/>
          <w:rtl/>
        </w:rPr>
        <w:t xml:space="preserve"> یا موافق فتوای اعلم می</w:t>
      </w:r>
      <w:r>
        <w:rPr>
          <w:rFonts w:cs="B Nazanin" w:hint="cs"/>
          <w:sz w:val="28"/>
          <w:szCs w:val="28"/>
          <w:rtl/>
        </w:rPr>
        <w:t>َّ</w:t>
      </w:r>
      <w:r w:rsidR="00841CE6">
        <w:rPr>
          <w:rFonts w:cs="B Nazanin" w:hint="cs"/>
          <w:sz w:val="28"/>
          <w:szCs w:val="28"/>
          <w:rtl/>
        </w:rPr>
        <w:t>ت یا موافق با احتیاط باشد وجهی ندارد که ما فتوای او</w:t>
      </w:r>
      <w:r w:rsidR="006834C6">
        <w:rPr>
          <w:rFonts w:cs="B Nazanin" w:hint="cs"/>
          <w:sz w:val="28"/>
          <w:szCs w:val="28"/>
          <w:rtl/>
        </w:rPr>
        <w:t xml:space="preserve"> را حجّت ندانیم</w:t>
      </w:r>
      <w:r w:rsidR="00A87865">
        <w:rPr>
          <w:rFonts w:cs="B Nazanin" w:hint="cs"/>
          <w:sz w:val="28"/>
          <w:szCs w:val="28"/>
          <w:rtl/>
        </w:rPr>
        <w:t xml:space="preserve"> در حالی که این فتوا قرائن خارجیه دارد بر اینکه ما را به واقع می</w:t>
      </w:r>
      <w:r w:rsidR="00A87865">
        <w:rPr>
          <w:rFonts w:cs="B Nazanin"/>
          <w:sz w:val="28"/>
          <w:szCs w:val="28"/>
          <w:rtl/>
        </w:rPr>
        <w:softHyphen/>
      </w:r>
      <w:r w:rsidR="00A87865">
        <w:rPr>
          <w:rFonts w:cs="B Nazanin" w:hint="cs"/>
          <w:sz w:val="28"/>
          <w:szCs w:val="28"/>
          <w:rtl/>
        </w:rPr>
        <w:t>برد</w:t>
      </w:r>
      <w:r w:rsidR="00841CE6">
        <w:rPr>
          <w:rFonts w:cs="B Nazanin" w:hint="cs"/>
          <w:sz w:val="28"/>
          <w:szCs w:val="28"/>
          <w:rtl/>
        </w:rPr>
        <w:t>. لذا</w:t>
      </w:r>
      <w:r w:rsidR="00A87865">
        <w:rPr>
          <w:rFonts w:cs="B Nazanin" w:hint="cs"/>
          <w:sz w:val="28"/>
          <w:szCs w:val="28"/>
          <w:rtl/>
        </w:rPr>
        <w:t xml:space="preserve"> اگر ملاک اعلمی</w:t>
      </w:r>
      <w:r w:rsidR="00841CE6">
        <w:rPr>
          <w:rFonts w:cs="B Nazanin" w:hint="cs"/>
          <w:sz w:val="28"/>
          <w:szCs w:val="28"/>
          <w:rtl/>
        </w:rPr>
        <w:t>ّت باشد چ</w:t>
      </w:r>
      <w:r w:rsidR="00A87865">
        <w:rPr>
          <w:rFonts w:cs="B Nazanin" w:hint="cs"/>
          <w:sz w:val="28"/>
          <w:szCs w:val="28"/>
          <w:rtl/>
        </w:rPr>
        <w:t>را در این جا نسبت به فتوای غیر اعلم همه فقها حکم به جواز تقلید می</w:t>
      </w:r>
      <w:r w:rsidR="00A87865">
        <w:rPr>
          <w:rFonts w:cs="B Nazanin"/>
          <w:sz w:val="28"/>
          <w:szCs w:val="28"/>
          <w:rtl/>
        </w:rPr>
        <w:softHyphen/>
      </w:r>
      <w:r w:rsidR="00A87865">
        <w:rPr>
          <w:rFonts w:cs="B Nazanin" w:hint="cs"/>
          <w:sz w:val="28"/>
          <w:szCs w:val="28"/>
          <w:rtl/>
        </w:rPr>
        <w:t>کنند.</w:t>
      </w:r>
    </w:p>
    <w:p w:rsidR="005A1CC3" w:rsidRDefault="00E17808" w:rsidP="006834C6">
      <w:pPr>
        <w:rPr>
          <w:rFonts w:cs="B Nazanin"/>
          <w:sz w:val="28"/>
          <w:szCs w:val="28"/>
          <w:rtl/>
        </w:rPr>
      </w:pPr>
      <w:r w:rsidRPr="00E17808">
        <w:rPr>
          <w:rFonts w:cs="B Nazanin" w:hint="cs"/>
          <w:b/>
          <w:bCs/>
          <w:sz w:val="28"/>
          <w:szCs w:val="28"/>
          <w:rtl/>
        </w:rPr>
        <w:t>اشکال استاد:</w:t>
      </w:r>
      <w:r>
        <w:rPr>
          <w:rFonts w:cs="B Nazanin" w:hint="cs"/>
          <w:sz w:val="28"/>
          <w:szCs w:val="28"/>
          <w:rtl/>
        </w:rPr>
        <w:t xml:space="preserve"> </w:t>
      </w:r>
      <w:r w:rsidR="00AB3FD6">
        <w:rPr>
          <w:rFonts w:cs="B Nazanin" w:hint="cs"/>
          <w:sz w:val="28"/>
          <w:szCs w:val="28"/>
          <w:rtl/>
        </w:rPr>
        <w:t xml:space="preserve">به نظر ما این اشکال </w:t>
      </w:r>
      <w:r w:rsidR="005A1CC3">
        <w:rPr>
          <w:rFonts w:cs="B Nazanin" w:hint="cs"/>
          <w:sz w:val="28"/>
          <w:szCs w:val="28"/>
          <w:rtl/>
        </w:rPr>
        <w:t>مخدوش است</w:t>
      </w:r>
      <w:r>
        <w:rPr>
          <w:rFonts w:cs="B Nazanin" w:hint="cs"/>
          <w:sz w:val="28"/>
          <w:szCs w:val="28"/>
          <w:rtl/>
        </w:rPr>
        <w:t>.</w:t>
      </w:r>
      <w:r w:rsidR="005A1CC3">
        <w:rPr>
          <w:rFonts w:cs="B Nazanin" w:hint="cs"/>
          <w:sz w:val="28"/>
          <w:szCs w:val="28"/>
          <w:rtl/>
        </w:rPr>
        <w:t xml:space="preserve"> </w:t>
      </w:r>
    </w:p>
    <w:p w:rsidR="005A1CC3" w:rsidRDefault="008F381E" w:rsidP="006834C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اقربیّت </w:t>
      </w:r>
      <w:r w:rsidR="00F421B2">
        <w:rPr>
          <w:rFonts w:cs="B Nazanin" w:hint="cs"/>
          <w:sz w:val="28"/>
          <w:szCs w:val="28"/>
          <w:rtl/>
        </w:rPr>
        <w:t>فتوای اعلم به اقتضای اعلمیّت است ( اقربیّت فتوای او اقتضائی است )</w:t>
      </w:r>
      <w:r>
        <w:rPr>
          <w:rFonts w:cs="B Nazanin" w:hint="cs"/>
          <w:sz w:val="28"/>
          <w:szCs w:val="28"/>
          <w:rtl/>
        </w:rPr>
        <w:t xml:space="preserve"> و این اقتضاء وجدانی است و نیازی به دلیل م</w:t>
      </w:r>
      <w:r w:rsidR="00CB72AB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>ثبِت ندارد . وجدان ما قضاوت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بر اینکه اعلم بصیرت زیادی به مد</w:t>
      </w:r>
      <w:r w:rsidR="00CB72AB">
        <w:rPr>
          <w:rFonts w:cs="B Nazanin" w:hint="cs"/>
          <w:sz w:val="28"/>
          <w:szCs w:val="28"/>
          <w:rtl/>
        </w:rPr>
        <w:t>ارک مسائل دارد و این بصیرت زیادش</w:t>
      </w:r>
      <w:r>
        <w:rPr>
          <w:rFonts w:cs="B Nazanin" w:hint="cs"/>
          <w:sz w:val="28"/>
          <w:szCs w:val="28"/>
          <w:rtl/>
        </w:rPr>
        <w:t xml:space="preserve"> در اصابت فتوا</w:t>
      </w:r>
      <w:r w:rsidR="00CB72AB">
        <w:rPr>
          <w:rFonts w:cs="B Nazanin" w:hint="cs"/>
          <w:sz w:val="28"/>
          <w:szCs w:val="28"/>
          <w:rtl/>
        </w:rPr>
        <w:t>ی او</w:t>
      </w:r>
      <w:r>
        <w:rPr>
          <w:rFonts w:cs="B Nazanin" w:hint="cs"/>
          <w:sz w:val="28"/>
          <w:szCs w:val="28"/>
          <w:rtl/>
        </w:rPr>
        <w:t xml:space="preserve"> به واقع بسیار موثر است و این </w:t>
      </w:r>
      <w:r w:rsidR="00CB72AB">
        <w:rPr>
          <w:rFonts w:cs="B Nazanin" w:hint="cs"/>
          <w:sz w:val="28"/>
          <w:szCs w:val="28"/>
          <w:rtl/>
        </w:rPr>
        <w:t>امر وجدانی است و دلیل نیاز ندارد لذا مثل محقق اردبیلی و</w:t>
      </w:r>
      <w:r w:rsidR="00294963">
        <w:rPr>
          <w:rFonts w:cs="B Nazanin" w:hint="cs"/>
          <w:sz w:val="28"/>
          <w:szCs w:val="28"/>
          <w:rtl/>
        </w:rPr>
        <w:t>جدانی بودن این را قبول دارد</w:t>
      </w:r>
      <w:r w:rsidR="00F05EF2">
        <w:rPr>
          <w:rStyle w:val="a5"/>
          <w:rFonts w:cs="B Nazanin"/>
          <w:sz w:val="28"/>
          <w:szCs w:val="28"/>
          <w:rtl/>
        </w:rPr>
        <w:footnoteReference w:id="3"/>
      </w:r>
      <w:r w:rsidR="00F05EF2">
        <w:rPr>
          <w:rFonts w:cs="B Nazanin" w:hint="cs"/>
          <w:sz w:val="28"/>
          <w:szCs w:val="28"/>
          <w:rtl/>
        </w:rPr>
        <w:t xml:space="preserve"> </w:t>
      </w:r>
    </w:p>
    <w:p w:rsidR="00747959" w:rsidRDefault="00021FFD" w:rsidP="00DD598D">
      <w:pPr>
        <w:rPr>
          <w:rFonts w:cs="B Nazanin" w:hint="cs"/>
          <w:sz w:val="28"/>
          <w:szCs w:val="28"/>
          <w:rtl/>
        </w:rPr>
      </w:pPr>
      <w:r w:rsidRPr="00AB3FD6">
        <w:rPr>
          <w:rFonts w:cs="B Nazanin" w:hint="cs"/>
          <w:b/>
          <w:bCs/>
          <w:sz w:val="28"/>
          <w:szCs w:val="28"/>
          <w:rtl/>
        </w:rPr>
        <w:t>اشکال دوم</w:t>
      </w:r>
      <w:r w:rsidR="00AB3FD6" w:rsidRPr="00AB3FD6">
        <w:rPr>
          <w:rFonts w:cs="B Nazanin" w:hint="cs"/>
          <w:b/>
          <w:bCs/>
          <w:sz w:val="28"/>
          <w:szCs w:val="28"/>
          <w:rtl/>
        </w:rPr>
        <w:t>:</w:t>
      </w:r>
      <w:r w:rsidR="00DD598D">
        <w:rPr>
          <w:rStyle w:val="a5"/>
          <w:rFonts w:cs="B Nazanin"/>
          <w:b/>
          <w:bCs/>
          <w:sz w:val="28"/>
          <w:szCs w:val="28"/>
          <w:rtl/>
        </w:rPr>
        <w:footnoteReference w:id="4"/>
      </w:r>
      <w:r w:rsidR="00DD598D">
        <w:rPr>
          <w:rFonts w:cs="B Nazanin" w:hint="cs"/>
          <w:sz w:val="28"/>
          <w:szCs w:val="28"/>
          <w:rtl/>
        </w:rPr>
        <w:t xml:space="preserve"> مرحوم آخوند در کفایه می</w:t>
      </w:r>
      <w:r w:rsidR="00DD598D">
        <w:rPr>
          <w:rFonts w:cs="B Nazanin"/>
          <w:sz w:val="28"/>
          <w:szCs w:val="28"/>
          <w:rtl/>
        </w:rPr>
        <w:softHyphen/>
      </w:r>
      <w:r w:rsidR="00DD598D">
        <w:rPr>
          <w:rFonts w:cs="B Nazanin" w:hint="cs"/>
          <w:sz w:val="28"/>
          <w:szCs w:val="28"/>
          <w:rtl/>
        </w:rPr>
        <w:t>فرماید</w:t>
      </w:r>
      <w:r>
        <w:rPr>
          <w:rFonts w:cs="B Nazanin" w:hint="cs"/>
          <w:sz w:val="28"/>
          <w:szCs w:val="28"/>
          <w:rtl/>
        </w:rPr>
        <w:t xml:space="preserve"> </w:t>
      </w:r>
      <w:r w:rsidR="00747959">
        <w:rPr>
          <w:rFonts w:cs="B Nazanin" w:hint="cs"/>
          <w:sz w:val="28"/>
          <w:szCs w:val="28"/>
          <w:rtl/>
        </w:rPr>
        <w:t xml:space="preserve">حتی </w:t>
      </w:r>
      <w:r>
        <w:rPr>
          <w:rFonts w:cs="B Nazanin" w:hint="cs"/>
          <w:sz w:val="28"/>
          <w:szCs w:val="28"/>
          <w:rtl/>
        </w:rPr>
        <w:t>اگر قبول کنیم که قول اع</w:t>
      </w:r>
      <w:r w:rsidR="00747959">
        <w:rPr>
          <w:rFonts w:cs="B Nazanin" w:hint="cs"/>
          <w:sz w:val="28"/>
          <w:szCs w:val="28"/>
          <w:rtl/>
        </w:rPr>
        <w:t>لم اقرب به واقع است در عین حال می</w:t>
      </w:r>
      <w:r w:rsidR="00747959">
        <w:rPr>
          <w:rFonts w:cs="B Nazanin"/>
          <w:sz w:val="28"/>
          <w:szCs w:val="28"/>
          <w:rtl/>
        </w:rPr>
        <w:softHyphen/>
      </w:r>
      <w:r w:rsidR="00747959">
        <w:rPr>
          <w:rFonts w:cs="B Nazanin" w:hint="cs"/>
          <w:sz w:val="28"/>
          <w:szCs w:val="28"/>
          <w:rtl/>
        </w:rPr>
        <w:t>گوییم این اقربیّت</w:t>
      </w:r>
      <w:r w:rsidR="00534279">
        <w:rPr>
          <w:rFonts w:cs="B Nazanin" w:hint="cs"/>
          <w:sz w:val="28"/>
          <w:szCs w:val="28"/>
          <w:rtl/>
        </w:rPr>
        <w:t>ِ</w:t>
      </w:r>
      <w:r w:rsidR="00747959">
        <w:rPr>
          <w:rFonts w:cs="B Nazanin" w:hint="cs"/>
          <w:sz w:val="28"/>
          <w:szCs w:val="28"/>
          <w:rtl/>
        </w:rPr>
        <w:t xml:space="preserve"> به واقع ت</w:t>
      </w:r>
      <w:r>
        <w:rPr>
          <w:rFonts w:cs="B Nazanin" w:hint="cs"/>
          <w:sz w:val="28"/>
          <w:szCs w:val="28"/>
          <w:rtl/>
        </w:rPr>
        <w:t xml:space="preserve">قلید </w:t>
      </w:r>
      <w:r w:rsidR="00747959">
        <w:rPr>
          <w:rFonts w:cs="B Nazanin" w:hint="cs"/>
          <w:sz w:val="28"/>
          <w:szCs w:val="28"/>
          <w:rtl/>
        </w:rPr>
        <w:t xml:space="preserve">از </w:t>
      </w:r>
      <w:r>
        <w:rPr>
          <w:rFonts w:cs="B Nazanin" w:hint="cs"/>
          <w:sz w:val="28"/>
          <w:szCs w:val="28"/>
          <w:rtl/>
        </w:rPr>
        <w:t>اعلم را واجب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</w:t>
      </w:r>
      <w:r w:rsidR="00747959">
        <w:rPr>
          <w:rFonts w:cs="B Nazanin" w:hint="cs"/>
          <w:sz w:val="28"/>
          <w:szCs w:val="28"/>
          <w:rtl/>
        </w:rPr>
        <w:t>.</w:t>
      </w:r>
    </w:p>
    <w:p w:rsidR="00021FFD" w:rsidRPr="00DB44F1" w:rsidRDefault="00747959" w:rsidP="00DD598D">
      <w:pPr>
        <w:rPr>
          <w:rFonts w:cs="B Nazanin"/>
          <w:sz w:val="28"/>
          <w:szCs w:val="28"/>
          <w:rtl/>
        </w:rPr>
      </w:pPr>
      <w:r w:rsidRPr="00747959">
        <w:rPr>
          <w:rFonts w:cs="B Nazanin" w:hint="cs"/>
          <w:b/>
          <w:bCs/>
          <w:sz w:val="28"/>
          <w:szCs w:val="28"/>
          <w:rtl/>
        </w:rPr>
        <w:t>دلیل:</w:t>
      </w:r>
      <w:r w:rsidR="00021FFD">
        <w:rPr>
          <w:rFonts w:cs="B Nazanin" w:hint="cs"/>
          <w:sz w:val="28"/>
          <w:szCs w:val="28"/>
          <w:rtl/>
        </w:rPr>
        <w:t xml:space="preserve"> زیرا کبری</w:t>
      </w:r>
      <w:r w:rsidR="00534279">
        <w:rPr>
          <w:rFonts w:cs="B Nazanin" w:hint="cs"/>
          <w:sz w:val="28"/>
          <w:szCs w:val="28"/>
          <w:rtl/>
        </w:rPr>
        <w:t xml:space="preserve"> استدلال</w:t>
      </w:r>
      <w:r w:rsidR="00021FFD">
        <w:rPr>
          <w:rFonts w:cs="B Nazanin" w:hint="cs"/>
          <w:sz w:val="28"/>
          <w:szCs w:val="28"/>
          <w:rtl/>
        </w:rPr>
        <w:t xml:space="preserve"> </w:t>
      </w:r>
      <w:r w:rsidR="00534279">
        <w:rPr>
          <w:rFonts w:cs="B Nazanin" w:hint="cs"/>
          <w:sz w:val="28"/>
          <w:szCs w:val="28"/>
          <w:rtl/>
        </w:rPr>
        <w:t>عقلی است و عقل حکم به لزوم تقلید از قول</w:t>
      </w:r>
      <w:r w:rsidR="00021FFD">
        <w:rPr>
          <w:rFonts w:cs="B Nazanin" w:hint="cs"/>
          <w:sz w:val="28"/>
          <w:szCs w:val="28"/>
          <w:rtl/>
        </w:rPr>
        <w:t xml:space="preserve"> اقرب به واقع </w:t>
      </w:r>
      <w:r w:rsidR="00534279">
        <w:rPr>
          <w:rFonts w:cs="B Nazanin" w:hint="cs"/>
          <w:sz w:val="28"/>
          <w:szCs w:val="28"/>
          <w:rtl/>
        </w:rPr>
        <w:t xml:space="preserve">را صادر </w:t>
      </w:r>
      <w:r w:rsidR="00021FFD">
        <w:rPr>
          <w:rFonts w:cs="B Nazanin" w:hint="cs"/>
          <w:sz w:val="28"/>
          <w:szCs w:val="28"/>
          <w:rtl/>
        </w:rPr>
        <w:t>می</w:t>
      </w:r>
      <w:r w:rsidR="00021FFD">
        <w:rPr>
          <w:rFonts w:cs="B Nazanin"/>
          <w:sz w:val="28"/>
          <w:szCs w:val="28"/>
          <w:rtl/>
        </w:rPr>
        <w:softHyphen/>
      </w:r>
      <w:r w:rsidR="00021FFD">
        <w:rPr>
          <w:rFonts w:cs="B Nazanin" w:hint="cs"/>
          <w:sz w:val="28"/>
          <w:szCs w:val="28"/>
          <w:rtl/>
        </w:rPr>
        <w:t>کند</w:t>
      </w:r>
      <w:r w:rsidR="00534279">
        <w:rPr>
          <w:rFonts w:cs="B Nazanin" w:hint="cs"/>
          <w:sz w:val="28"/>
          <w:szCs w:val="28"/>
          <w:rtl/>
        </w:rPr>
        <w:t>.</w:t>
      </w:r>
      <w:r w:rsidR="00451975">
        <w:rPr>
          <w:rFonts w:cs="B Nazanin" w:hint="cs"/>
          <w:sz w:val="28"/>
          <w:szCs w:val="28"/>
          <w:rtl/>
        </w:rPr>
        <w:t xml:space="preserve"> لذا</w:t>
      </w:r>
      <w:r w:rsidR="00021FFD">
        <w:rPr>
          <w:rFonts w:cs="B Nazanin" w:hint="cs"/>
          <w:sz w:val="28"/>
          <w:szCs w:val="28"/>
          <w:rtl/>
        </w:rPr>
        <w:t xml:space="preserve"> </w:t>
      </w:r>
      <w:r w:rsidR="00264A74">
        <w:rPr>
          <w:rFonts w:cs="B Nazanin" w:hint="cs"/>
          <w:sz w:val="28"/>
          <w:szCs w:val="28"/>
          <w:rtl/>
        </w:rPr>
        <w:t>باید دید اقرب بودن از چه منشأی نشأت می</w:t>
      </w:r>
      <w:r w:rsidR="00264A74">
        <w:rPr>
          <w:rFonts w:cs="B Nazanin"/>
          <w:sz w:val="28"/>
          <w:szCs w:val="28"/>
          <w:rtl/>
        </w:rPr>
        <w:softHyphen/>
      </w:r>
      <w:r w:rsidR="00264A74">
        <w:rPr>
          <w:rFonts w:cs="B Nazanin" w:hint="cs"/>
          <w:sz w:val="28"/>
          <w:szCs w:val="28"/>
          <w:rtl/>
        </w:rPr>
        <w:t>گیرد</w:t>
      </w:r>
      <w:r w:rsidR="00451975">
        <w:rPr>
          <w:rFonts w:cs="B Nazanin" w:hint="cs"/>
          <w:sz w:val="28"/>
          <w:szCs w:val="28"/>
          <w:rtl/>
        </w:rPr>
        <w:t>. منشا</w:t>
      </w:r>
      <w:r w:rsidR="00DB44F1">
        <w:rPr>
          <w:rFonts w:cs="B Nazanin" w:hint="cs"/>
          <w:sz w:val="28"/>
          <w:szCs w:val="28"/>
          <w:rtl/>
        </w:rPr>
        <w:t>ء اقربیّت دو چیز می</w:t>
      </w:r>
      <w:r w:rsidR="00DB44F1">
        <w:rPr>
          <w:rFonts w:cs="B Nazanin"/>
          <w:sz w:val="28"/>
          <w:szCs w:val="28"/>
          <w:rtl/>
        </w:rPr>
        <w:softHyphen/>
      </w:r>
      <w:r w:rsidR="00DB44F1">
        <w:rPr>
          <w:rFonts w:cs="B Nazanin" w:hint="cs"/>
          <w:sz w:val="28"/>
          <w:szCs w:val="28"/>
          <w:rtl/>
        </w:rPr>
        <w:t>تواند باشد.</w:t>
      </w:r>
    </w:p>
    <w:p w:rsidR="00DB44F1" w:rsidRDefault="00DB44F1" w:rsidP="006834C6">
      <w:pPr>
        <w:rPr>
          <w:rFonts w:cs="B Nazanin" w:hint="cs"/>
          <w:sz w:val="28"/>
          <w:szCs w:val="28"/>
          <w:rtl/>
        </w:rPr>
      </w:pPr>
      <w:r w:rsidRPr="00DB44F1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گاهی اقرب بودن به اقتضای</w:t>
      </w:r>
      <w:r w:rsidR="00544A57">
        <w:rPr>
          <w:rFonts w:cs="B Nazanin" w:hint="cs"/>
          <w:sz w:val="28"/>
          <w:szCs w:val="28"/>
          <w:rtl/>
        </w:rPr>
        <w:t xml:space="preserve"> ذات خود دلیل</w:t>
      </w:r>
      <w:r w:rsidR="00264A74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.</w:t>
      </w:r>
      <w:r w:rsidR="00264A74">
        <w:rPr>
          <w:rFonts w:cs="B Nazanin" w:hint="cs"/>
          <w:sz w:val="28"/>
          <w:szCs w:val="28"/>
          <w:rtl/>
        </w:rPr>
        <w:t xml:space="preserve"> </w:t>
      </w:r>
      <w:r w:rsidR="00544A57">
        <w:rPr>
          <w:rFonts w:cs="B Nazanin" w:hint="cs"/>
          <w:sz w:val="28"/>
          <w:szCs w:val="28"/>
          <w:rtl/>
        </w:rPr>
        <w:t xml:space="preserve">مثلا </w:t>
      </w:r>
      <w:r w:rsidR="00264A74">
        <w:rPr>
          <w:rFonts w:cs="B Nazanin" w:hint="cs"/>
          <w:sz w:val="28"/>
          <w:szCs w:val="28"/>
          <w:rtl/>
        </w:rPr>
        <w:t>ذات اماره اقربی</w:t>
      </w:r>
      <w:r w:rsidR="00544A57">
        <w:rPr>
          <w:rFonts w:cs="B Nazanin" w:hint="cs"/>
          <w:sz w:val="28"/>
          <w:szCs w:val="28"/>
          <w:rtl/>
        </w:rPr>
        <w:t>ّ</w:t>
      </w:r>
      <w:r w:rsidR="00264A74">
        <w:rPr>
          <w:rFonts w:cs="B Nazanin" w:hint="cs"/>
          <w:sz w:val="28"/>
          <w:szCs w:val="28"/>
          <w:rtl/>
        </w:rPr>
        <w:t>ت دارد</w:t>
      </w:r>
      <w:r>
        <w:rPr>
          <w:rFonts w:cs="B Nazanin" w:hint="cs"/>
          <w:sz w:val="28"/>
          <w:szCs w:val="28"/>
          <w:rtl/>
        </w:rPr>
        <w:t>.</w:t>
      </w:r>
    </w:p>
    <w:p w:rsidR="002636C8" w:rsidRDefault="00DB44F1" w:rsidP="00DB44F1">
      <w:pPr>
        <w:rPr>
          <w:rFonts w:cs="B Nazanin" w:hint="cs"/>
          <w:sz w:val="28"/>
          <w:szCs w:val="28"/>
          <w:rtl/>
        </w:rPr>
      </w:pPr>
      <w:r w:rsidRPr="00DB44F1">
        <w:rPr>
          <w:rFonts w:cs="B Nazanin" w:hint="cs"/>
          <w:b/>
          <w:bCs/>
          <w:sz w:val="28"/>
          <w:szCs w:val="28"/>
          <w:rtl/>
        </w:rPr>
        <w:t>ب:</w:t>
      </w:r>
      <w:r w:rsidR="00264A74">
        <w:rPr>
          <w:rFonts w:cs="B Nazanin" w:hint="cs"/>
          <w:sz w:val="28"/>
          <w:szCs w:val="28"/>
          <w:rtl/>
        </w:rPr>
        <w:t xml:space="preserve"> گاهی منشأ اقربی</w:t>
      </w:r>
      <w:r w:rsidR="00544A57">
        <w:rPr>
          <w:rFonts w:cs="B Nazanin" w:hint="cs"/>
          <w:sz w:val="28"/>
          <w:szCs w:val="28"/>
          <w:rtl/>
        </w:rPr>
        <w:t>ّ</w:t>
      </w:r>
      <w:r w:rsidR="00264A74">
        <w:rPr>
          <w:rFonts w:cs="B Nazanin" w:hint="cs"/>
          <w:sz w:val="28"/>
          <w:szCs w:val="28"/>
          <w:rtl/>
        </w:rPr>
        <w:t>ت فتوا</w:t>
      </w:r>
      <w:r w:rsidR="002636C8">
        <w:rPr>
          <w:rFonts w:cs="B Nazanin" w:hint="cs"/>
          <w:sz w:val="28"/>
          <w:szCs w:val="28"/>
          <w:rtl/>
        </w:rPr>
        <w:t>ی</w:t>
      </w:r>
      <w:r w:rsidR="00264A74">
        <w:rPr>
          <w:rFonts w:cs="B Nazanin" w:hint="cs"/>
          <w:sz w:val="28"/>
          <w:szCs w:val="28"/>
          <w:rtl/>
        </w:rPr>
        <w:t xml:space="preserve"> خارجی است</w:t>
      </w:r>
      <w:r w:rsidR="00544A57">
        <w:rPr>
          <w:rFonts w:cs="B Nazanin" w:hint="cs"/>
          <w:sz w:val="28"/>
          <w:szCs w:val="28"/>
          <w:rtl/>
        </w:rPr>
        <w:t>.</w:t>
      </w:r>
      <w:r w:rsidR="00264A74">
        <w:rPr>
          <w:rFonts w:cs="B Nazanin" w:hint="cs"/>
          <w:sz w:val="28"/>
          <w:szCs w:val="28"/>
          <w:rtl/>
        </w:rPr>
        <w:t xml:space="preserve"> مثل موافقت </w:t>
      </w:r>
      <w:r w:rsidR="002636C8">
        <w:rPr>
          <w:rFonts w:cs="B Nazanin" w:hint="cs"/>
          <w:sz w:val="28"/>
          <w:szCs w:val="28"/>
          <w:rtl/>
        </w:rPr>
        <w:t xml:space="preserve">فتوا </w:t>
      </w:r>
      <w:r w:rsidR="00264A74">
        <w:rPr>
          <w:rFonts w:cs="B Nazanin" w:hint="cs"/>
          <w:sz w:val="28"/>
          <w:szCs w:val="28"/>
          <w:rtl/>
        </w:rPr>
        <w:t xml:space="preserve">با </w:t>
      </w:r>
      <w:r w:rsidR="002636C8">
        <w:rPr>
          <w:rFonts w:cs="B Nazanin" w:hint="cs"/>
          <w:sz w:val="28"/>
          <w:szCs w:val="28"/>
          <w:rtl/>
        </w:rPr>
        <w:t xml:space="preserve">رأی </w:t>
      </w:r>
      <w:r w:rsidR="00264A74">
        <w:rPr>
          <w:rFonts w:cs="B Nazanin" w:hint="cs"/>
          <w:sz w:val="28"/>
          <w:szCs w:val="28"/>
          <w:rtl/>
        </w:rPr>
        <w:t xml:space="preserve">مشهور یا </w:t>
      </w:r>
      <w:r w:rsidR="002636C8">
        <w:rPr>
          <w:rFonts w:cs="B Nazanin" w:hint="cs"/>
          <w:sz w:val="28"/>
          <w:szCs w:val="28"/>
          <w:rtl/>
        </w:rPr>
        <w:t xml:space="preserve">رأی </w:t>
      </w:r>
      <w:r w:rsidR="00264A74">
        <w:rPr>
          <w:rFonts w:cs="B Nazanin" w:hint="cs"/>
          <w:sz w:val="28"/>
          <w:szCs w:val="28"/>
          <w:rtl/>
        </w:rPr>
        <w:t>اعلم می</w:t>
      </w:r>
      <w:r w:rsidR="002636C8">
        <w:rPr>
          <w:rFonts w:cs="B Nazanin" w:hint="cs"/>
          <w:sz w:val="28"/>
          <w:szCs w:val="28"/>
          <w:rtl/>
        </w:rPr>
        <w:t>ّت.</w:t>
      </w:r>
    </w:p>
    <w:p w:rsidR="00264A74" w:rsidRDefault="00264A74" w:rsidP="00DB44F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اگر قول غیر اعلم اقربی</w:t>
      </w:r>
      <w:r w:rsidR="002636C8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ت خارجیه داشته باشد عقل فرقی بین اعلم و غیر اعلم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گزارد لذا استدلال شما بر وجوب تقلید اعلم تمام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</w:t>
      </w:r>
    </w:p>
    <w:p w:rsidR="00645139" w:rsidRDefault="002636C8" w:rsidP="006834C6">
      <w:pPr>
        <w:rPr>
          <w:rFonts w:cs="B Nazanin"/>
          <w:sz w:val="28"/>
          <w:szCs w:val="28"/>
          <w:rtl/>
        </w:rPr>
      </w:pPr>
      <w:r w:rsidRPr="002636C8">
        <w:rPr>
          <w:rFonts w:cs="B Nazanin" w:hint="cs"/>
          <w:b/>
          <w:bCs/>
          <w:sz w:val="28"/>
          <w:szCs w:val="28"/>
          <w:rtl/>
        </w:rPr>
        <w:t>اشکال استاد:</w:t>
      </w:r>
      <w:r>
        <w:rPr>
          <w:rFonts w:cs="B Nazanin" w:hint="cs"/>
          <w:sz w:val="28"/>
          <w:szCs w:val="28"/>
          <w:rtl/>
        </w:rPr>
        <w:t xml:space="preserve"> </w:t>
      </w:r>
      <w:r w:rsidR="00645139">
        <w:rPr>
          <w:rFonts w:cs="B Nazanin" w:hint="cs"/>
          <w:sz w:val="28"/>
          <w:szCs w:val="28"/>
          <w:rtl/>
        </w:rPr>
        <w:t>به نظر ما این بیان هم مخدوش است</w:t>
      </w:r>
      <w:r>
        <w:rPr>
          <w:rFonts w:cs="B Nazanin" w:hint="cs"/>
          <w:sz w:val="28"/>
          <w:szCs w:val="28"/>
          <w:rtl/>
        </w:rPr>
        <w:t>.</w:t>
      </w:r>
      <w:r w:rsidR="00645139">
        <w:rPr>
          <w:rFonts w:cs="B Nazanin" w:hint="cs"/>
          <w:sz w:val="28"/>
          <w:szCs w:val="28"/>
          <w:rtl/>
        </w:rPr>
        <w:t xml:space="preserve"> </w:t>
      </w:r>
    </w:p>
    <w:p w:rsidR="00645139" w:rsidRDefault="00645139" w:rsidP="006834C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حکم عقل به لزوم تقدیم اقرب ب</w:t>
      </w:r>
      <w:r w:rsidR="00FF37FE">
        <w:rPr>
          <w:rFonts w:cs="B Nazanin" w:hint="cs"/>
          <w:sz w:val="28"/>
          <w:szCs w:val="28"/>
          <w:rtl/>
        </w:rPr>
        <w:t>ه واقع از مستقلات عقلیه است و</w:t>
      </w:r>
      <w:r>
        <w:rPr>
          <w:rFonts w:cs="B Nazanin" w:hint="cs"/>
          <w:sz w:val="28"/>
          <w:szCs w:val="28"/>
          <w:rtl/>
        </w:rPr>
        <w:t xml:space="preserve"> </w:t>
      </w:r>
      <w:r w:rsidR="00FF37FE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مستقلات عقلی</w:t>
      </w:r>
      <w:r w:rsidR="00FF37FE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ه تابع حسن و قبح و مزیّت و خصوصی</w:t>
      </w:r>
      <w:r w:rsidR="00894473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ت های ذاتیه هستیم و لذا ربطی به مزایای خارجی ندارد نظیر اینکه عقل مستقلا</w:t>
      </w:r>
      <w:r w:rsidR="00894473">
        <w:rPr>
          <w:rFonts w:cs="B Nazanin" w:hint="cs"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به ح</w:t>
      </w:r>
      <w:r w:rsidR="00894473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 xml:space="preserve">سن انفاق و قبح ظلم </w:t>
      </w:r>
      <w:r w:rsidR="00894473">
        <w:rPr>
          <w:rFonts w:cs="B Nazanin" w:hint="cs"/>
          <w:sz w:val="28"/>
          <w:szCs w:val="28"/>
          <w:rtl/>
        </w:rPr>
        <w:t xml:space="preserve">حکم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="00894473">
        <w:rPr>
          <w:rFonts w:cs="B Nazanin" w:hint="cs"/>
          <w:sz w:val="28"/>
          <w:szCs w:val="28"/>
          <w:rtl/>
        </w:rPr>
        <w:t>کند زیرا انفاق مزیّت ذاتی</w:t>
      </w:r>
      <w:r>
        <w:rPr>
          <w:rFonts w:cs="B Nazanin" w:hint="cs"/>
          <w:sz w:val="28"/>
          <w:szCs w:val="28"/>
          <w:rtl/>
        </w:rPr>
        <w:t xml:space="preserve"> و ظلم قبح ذاتی دارد </w:t>
      </w:r>
      <w:r w:rsidR="00F648D3">
        <w:rPr>
          <w:rFonts w:cs="B Nazanin" w:hint="cs"/>
          <w:sz w:val="28"/>
          <w:szCs w:val="28"/>
          <w:rtl/>
        </w:rPr>
        <w:t>. آنجای که اقربیّت از خصوصی</w:t>
      </w:r>
      <w:r w:rsidR="00894473">
        <w:rPr>
          <w:rFonts w:cs="B Nazanin" w:hint="cs"/>
          <w:sz w:val="28"/>
          <w:szCs w:val="28"/>
          <w:rtl/>
        </w:rPr>
        <w:t>ّ</w:t>
      </w:r>
      <w:bookmarkStart w:id="0" w:name="_GoBack"/>
      <w:bookmarkEnd w:id="0"/>
      <w:r w:rsidR="00F648D3">
        <w:rPr>
          <w:rFonts w:cs="B Nazanin" w:hint="cs"/>
          <w:sz w:val="28"/>
          <w:szCs w:val="28"/>
          <w:rtl/>
        </w:rPr>
        <w:t>ت ذاتی در ذات اماره ناشی شود مورد حکم عقل است اما آنجای که ناشی از قرینه خارجیه شود در این جا عقل حکمی ندارد بلکه بنای عقلا و سیره عقلا است . عقلای عالم فتوای غیر اعلم موافق با مشهور را مطابق با واقع می</w:t>
      </w:r>
      <w:r w:rsidR="00F648D3">
        <w:rPr>
          <w:rFonts w:cs="B Nazanin"/>
          <w:sz w:val="28"/>
          <w:szCs w:val="28"/>
          <w:rtl/>
        </w:rPr>
        <w:softHyphen/>
      </w:r>
      <w:r w:rsidR="00F648D3">
        <w:rPr>
          <w:rFonts w:cs="B Nazanin" w:hint="cs"/>
          <w:sz w:val="28"/>
          <w:szCs w:val="28"/>
          <w:rtl/>
        </w:rPr>
        <w:t xml:space="preserve">دانند . لذا برهان عقلی نیست بلکه بنای آنها این است </w:t>
      </w:r>
      <w:r w:rsidR="0036011E">
        <w:rPr>
          <w:rFonts w:cs="B Nazanin" w:hint="cs"/>
          <w:sz w:val="28"/>
          <w:szCs w:val="28"/>
          <w:rtl/>
        </w:rPr>
        <w:t>و این بنا را شارع امضا کرده است</w:t>
      </w:r>
    </w:p>
    <w:p w:rsidR="00243CC0" w:rsidRDefault="00BF6AF2" w:rsidP="006834C6">
      <w:pPr>
        <w:rPr>
          <w:rFonts w:cs="B Nazanin"/>
          <w:sz w:val="28"/>
          <w:szCs w:val="28"/>
          <w:rtl/>
        </w:rPr>
      </w:pPr>
      <w:r w:rsidRPr="00DE4258">
        <w:rPr>
          <w:rFonts w:cs="B Nazanin" w:hint="cs"/>
          <w:b/>
          <w:bCs/>
          <w:sz w:val="28"/>
          <w:szCs w:val="28"/>
          <w:rtl/>
        </w:rPr>
        <w:lastRenderedPageBreak/>
        <w:t>اشکال سوم‌:</w:t>
      </w:r>
      <w:r w:rsidR="00DE4258">
        <w:rPr>
          <w:rStyle w:val="a5"/>
          <w:rFonts w:cs="B Nazanin"/>
          <w:sz w:val="28"/>
          <w:szCs w:val="28"/>
          <w:rtl/>
        </w:rPr>
        <w:footnoteReference w:id="5"/>
      </w:r>
      <w:r w:rsidR="00DE425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="00C45C21">
        <w:rPr>
          <w:rFonts w:cs="B Nazanin" w:hint="cs"/>
          <w:sz w:val="28"/>
          <w:szCs w:val="28"/>
          <w:rtl/>
        </w:rPr>
        <w:t xml:space="preserve">وجدانی بودن صغری به نظر ما مردود است زیرا </w:t>
      </w:r>
    </w:p>
    <w:p w:rsidR="00A11AF3" w:rsidRDefault="00243CC0" w:rsidP="006834C6">
      <w:pPr>
        <w:rPr>
          <w:rFonts w:cs="B Nazanin" w:hint="cs"/>
          <w:sz w:val="28"/>
          <w:szCs w:val="28"/>
          <w:rtl/>
        </w:rPr>
      </w:pPr>
      <w:r w:rsidRPr="00243CC0">
        <w:rPr>
          <w:rFonts w:cs="B Nazanin" w:hint="cs"/>
          <w:b/>
          <w:bCs/>
          <w:sz w:val="28"/>
          <w:szCs w:val="28"/>
          <w:rtl/>
        </w:rPr>
        <w:t>اولاً</w:t>
      </w:r>
      <w:r>
        <w:rPr>
          <w:rFonts w:cs="B Nazanin" w:hint="cs"/>
          <w:sz w:val="28"/>
          <w:szCs w:val="28"/>
          <w:rtl/>
        </w:rPr>
        <w:t xml:space="preserve"> </w:t>
      </w:r>
      <w:r w:rsidR="00C45C21">
        <w:rPr>
          <w:rFonts w:cs="B Nazanin" w:hint="cs"/>
          <w:sz w:val="28"/>
          <w:szCs w:val="28"/>
          <w:rtl/>
        </w:rPr>
        <w:t>عناوین</w:t>
      </w:r>
      <w:r w:rsidR="00A11AF3">
        <w:rPr>
          <w:rFonts w:cs="B Nazanin" w:hint="cs"/>
          <w:sz w:val="28"/>
          <w:szCs w:val="28"/>
          <w:rtl/>
        </w:rPr>
        <w:t>ی مانند. فقها ،</w:t>
      </w:r>
      <w:r w:rsidR="00C45C21">
        <w:rPr>
          <w:rFonts w:cs="B Nazanin" w:hint="cs"/>
          <w:sz w:val="28"/>
          <w:szCs w:val="28"/>
          <w:rtl/>
        </w:rPr>
        <w:t xml:space="preserve"> ع</w:t>
      </w:r>
      <w:r w:rsidR="00A11AF3">
        <w:rPr>
          <w:rFonts w:cs="B Nazanin" w:hint="cs"/>
          <w:sz w:val="28"/>
          <w:szCs w:val="28"/>
          <w:rtl/>
        </w:rPr>
        <w:t>ُ</w:t>
      </w:r>
      <w:r w:rsidR="00C45C21">
        <w:rPr>
          <w:rFonts w:cs="B Nazanin" w:hint="cs"/>
          <w:sz w:val="28"/>
          <w:szCs w:val="28"/>
          <w:rtl/>
        </w:rPr>
        <w:t>لما</w:t>
      </w:r>
      <w:r w:rsidR="00A11AF3">
        <w:rPr>
          <w:rFonts w:cs="B Nazanin" w:hint="cs"/>
          <w:sz w:val="28"/>
          <w:szCs w:val="28"/>
          <w:rtl/>
        </w:rPr>
        <w:t xml:space="preserve"> و ...</w:t>
      </w:r>
      <w:r w:rsidR="00C45C21">
        <w:rPr>
          <w:rFonts w:cs="B Nazanin" w:hint="cs"/>
          <w:sz w:val="28"/>
          <w:szCs w:val="28"/>
          <w:rtl/>
        </w:rPr>
        <w:t xml:space="preserve"> </w:t>
      </w:r>
      <w:r w:rsidR="00A11AF3">
        <w:rPr>
          <w:rFonts w:cs="B Nazanin" w:hint="cs"/>
          <w:sz w:val="28"/>
          <w:szCs w:val="28"/>
          <w:rtl/>
        </w:rPr>
        <w:t xml:space="preserve">که </w:t>
      </w:r>
      <w:r w:rsidR="00C45C21">
        <w:rPr>
          <w:rFonts w:cs="B Nazanin" w:hint="cs"/>
          <w:sz w:val="28"/>
          <w:szCs w:val="28"/>
          <w:rtl/>
        </w:rPr>
        <w:t xml:space="preserve">در روایات </w:t>
      </w:r>
      <w:r w:rsidR="00A11AF3">
        <w:rPr>
          <w:rFonts w:cs="B Nazanin" w:hint="cs"/>
          <w:sz w:val="28"/>
          <w:szCs w:val="28"/>
          <w:rtl/>
        </w:rPr>
        <w:t>بیان شده است عام است.</w:t>
      </w:r>
      <w:r w:rsidR="00C45C21">
        <w:rPr>
          <w:rFonts w:cs="B Nazanin" w:hint="cs"/>
          <w:sz w:val="28"/>
          <w:szCs w:val="28"/>
          <w:rtl/>
        </w:rPr>
        <w:t xml:space="preserve"> هم شامل </w:t>
      </w:r>
      <w:r w:rsidR="00A11AF3">
        <w:rPr>
          <w:rFonts w:cs="B Nazanin" w:hint="cs"/>
          <w:sz w:val="28"/>
          <w:szCs w:val="28"/>
          <w:rtl/>
        </w:rPr>
        <w:t xml:space="preserve">تقلید از </w:t>
      </w:r>
      <w:r w:rsidR="00C45C21">
        <w:rPr>
          <w:rFonts w:cs="B Nazanin" w:hint="cs"/>
          <w:sz w:val="28"/>
          <w:szCs w:val="28"/>
          <w:rtl/>
        </w:rPr>
        <w:t>اعلم و هم غیر اعلم می</w:t>
      </w:r>
      <w:r w:rsidR="00C45C21">
        <w:rPr>
          <w:rFonts w:cs="B Nazanin"/>
          <w:sz w:val="28"/>
          <w:szCs w:val="28"/>
          <w:rtl/>
        </w:rPr>
        <w:softHyphen/>
      </w:r>
      <w:r w:rsidR="00A11AF3">
        <w:rPr>
          <w:rFonts w:cs="B Nazanin" w:hint="cs"/>
          <w:sz w:val="28"/>
          <w:szCs w:val="28"/>
          <w:rtl/>
        </w:rPr>
        <w:t>شود.</w:t>
      </w:r>
    </w:p>
    <w:p w:rsidR="00243CC0" w:rsidRDefault="00A11AF3" w:rsidP="006834C6">
      <w:pPr>
        <w:rPr>
          <w:rFonts w:cs="B Nazanin"/>
          <w:sz w:val="28"/>
          <w:szCs w:val="28"/>
          <w:rtl/>
        </w:rPr>
      </w:pPr>
      <w:r w:rsidRPr="00A11AF3">
        <w:rPr>
          <w:rFonts w:cs="B Nazanin" w:hint="cs"/>
          <w:b/>
          <w:bCs/>
          <w:sz w:val="28"/>
          <w:szCs w:val="28"/>
          <w:rtl/>
        </w:rPr>
        <w:t>مثال:</w:t>
      </w:r>
      <w:r>
        <w:rPr>
          <w:rFonts w:cs="B Nazanin" w:hint="cs"/>
          <w:sz w:val="28"/>
          <w:szCs w:val="28"/>
          <w:rtl/>
        </w:rPr>
        <w:t xml:space="preserve"> روایاتی مانند:</w:t>
      </w:r>
      <w:r w:rsidR="00C45C21">
        <w:rPr>
          <w:rFonts w:cs="B Nazanin" w:hint="cs"/>
          <w:sz w:val="28"/>
          <w:szCs w:val="28"/>
          <w:rtl/>
        </w:rPr>
        <w:t xml:space="preserve"> من کان من الف</w:t>
      </w:r>
      <w:r>
        <w:rPr>
          <w:rFonts w:cs="B Nazanin" w:hint="cs"/>
          <w:sz w:val="28"/>
          <w:szCs w:val="28"/>
          <w:rtl/>
        </w:rPr>
        <w:t>ُ</w:t>
      </w:r>
      <w:r w:rsidR="00C45C21">
        <w:rPr>
          <w:rFonts w:cs="B Nazanin" w:hint="cs"/>
          <w:sz w:val="28"/>
          <w:szCs w:val="28"/>
          <w:rtl/>
        </w:rPr>
        <w:t>قها صائنا</w:t>
      </w:r>
      <w:r>
        <w:rPr>
          <w:rFonts w:cs="B Nazanin" w:hint="cs"/>
          <w:sz w:val="28"/>
          <w:szCs w:val="28"/>
          <w:rtl/>
        </w:rPr>
        <w:t>ً</w:t>
      </w:r>
      <w:r w:rsidR="00C45C21">
        <w:rPr>
          <w:rFonts w:cs="B Nazanin" w:hint="cs"/>
          <w:sz w:val="28"/>
          <w:szCs w:val="28"/>
          <w:rtl/>
        </w:rPr>
        <w:t xml:space="preserve"> لنفسه مخالفا لهواه مطیعا</w:t>
      </w:r>
      <w:r w:rsidR="00243CC0">
        <w:rPr>
          <w:rFonts w:cs="B Nazanin" w:hint="cs"/>
          <w:sz w:val="28"/>
          <w:szCs w:val="28"/>
          <w:rtl/>
        </w:rPr>
        <w:t>ً</w:t>
      </w:r>
      <w:r w:rsidR="00C45C21">
        <w:rPr>
          <w:rFonts w:cs="B Nazanin" w:hint="cs"/>
          <w:sz w:val="28"/>
          <w:szCs w:val="28"/>
          <w:rtl/>
        </w:rPr>
        <w:t xml:space="preserve"> لامر مولی فللعوام ان یقلیده ...</w:t>
      </w:r>
    </w:p>
    <w:p w:rsidR="00BF6AF2" w:rsidRDefault="00243CC0" w:rsidP="006834C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لفظ </w:t>
      </w:r>
      <w:r w:rsidR="00C45C21">
        <w:rPr>
          <w:rFonts w:cs="B Nazanin" w:hint="cs"/>
          <w:sz w:val="28"/>
          <w:szCs w:val="28"/>
          <w:rtl/>
        </w:rPr>
        <w:t xml:space="preserve"> فقها عام است و شامل اعلم و غیر اعلم می</w:t>
      </w:r>
      <w:r w:rsidR="00C45C21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</w:t>
      </w:r>
    </w:p>
    <w:p w:rsidR="00C45C21" w:rsidRPr="00175546" w:rsidRDefault="00243CC0" w:rsidP="006834C6">
      <w:pPr>
        <w:rPr>
          <w:rFonts w:cs="B Nazanin"/>
          <w:sz w:val="28"/>
          <w:szCs w:val="28"/>
        </w:rPr>
      </w:pPr>
      <w:r w:rsidRPr="00243CC0">
        <w:rPr>
          <w:rFonts w:cs="B Nazanin" w:hint="cs"/>
          <w:b/>
          <w:bCs/>
          <w:sz w:val="28"/>
          <w:szCs w:val="28"/>
          <w:rtl/>
        </w:rPr>
        <w:t>ثانیاً</w:t>
      </w:r>
      <w:r>
        <w:rPr>
          <w:rFonts w:cs="B Nazanin" w:hint="cs"/>
          <w:sz w:val="28"/>
          <w:szCs w:val="28"/>
          <w:rtl/>
        </w:rPr>
        <w:t xml:space="preserve"> </w:t>
      </w:r>
      <w:r w:rsidR="00C45C21">
        <w:rPr>
          <w:rFonts w:cs="B Nazanin" w:hint="cs"/>
          <w:sz w:val="28"/>
          <w:szCs w:val="28"/>
          <w:rtl/>
        </w:rPr>
        <w:t xml:space="preserve"> استنباط</w:t>
      </w:r>
      <w:r w:rsidR="00E04FAF">
        <w:rPr>
          <w:rFonts w:cs="B Nazanin" w:hint="cs"/>
          <w:sz w:val="28"/>
          <w:szCs w:val="28"/>
          <w:rtl/>
        </w:rPr>
        <w:t xml:space="preserve"> به معنی</w:t>
      </w:r>
      <w:r w:rsidR="00C45C21">
        <w:rPr>
          <w:rFonts w:cs="B Nazanin" w:hint="cs"/>
          <w:sz w:val="28"/>
          <w:szCs w:val="28"/>
          <w:rtl/>
        </w:rPr>
        <w:t xml:space="preserve"> رد فرع بر اصل </w:t>
      </w:r>
      <w:r w:rsidR="00E04FAF">
        <w:rPr>
          <w:rFonts w:cs="B Nazanin" w:hint="cs"/>
          <w:sz w:val="28"/>
          <w:szCs w:val="28"/>
          <w:rtl/>
        </w:rPr>
        <w:t>است و</w:t>
      </w:r>
      <w:r w:rsidR="009A10A6">
        <w:rPr>
          <w:rFonts w:cs="B Nazanin" w:hint="cs"/>
          <w:sz w:val="28"/>
          <w:szCs w:val="28"/>
          <w:rtl/>
        </w:rPr>
        <w:t xml:space="preserve"> مستنبط </w:t>
      </w:r>
      <w:r w:rsidR="00E04FAF">
        <w:rPr>
          <w:rFonts w:cs="B Nazanin" w:hint="cs"/>
          <w:sz w:val="28"/>
          <w:szCs w:val="28"/>
          <w:rtl/>
        </w:rPr>
        <w:t>به کسی گفته می</w:t>
      </w:r>
      <w:r w:rsidR="00E04FAF">
        <w:rPr>
          <w:rFonts w:cs="B Nazanin"/>
          <w:sz w:val="28"/>
          <w:szCs w:val="28"/>
          <w:rtl/>
        </w:rPr>
        <w:softHyphen/>
      </w:r>
      <w:r w:rsidR="00E04FAF">
        <w:rPr>
          <w:rFonts w:cs="B Nazanin" w:hint="cs"/>
          <w:sz w:val="28"/>
          <w:szCs w:val="28"/>
          <w:rtl/>
        </w:rPr>
        <w:t>شود که</w:t>
      </w:r>
      <w:r w:rsidR="009A10A6">
        <w:rPr>
          <w:rFonts w:cs="B Nazanin" w:hint="cs"/>
          <w:sz w:val="28"/>
          <w:szCs w:val="28"/>
          <w:rtl/>
        </w:rPr>
        <w:t xml:space="preserve"> فرع را به اصل بر می</w:t>
      </w:r>
      <w:r w:rsidR="009A10A6">
        <w:rPr>
          <w:rFonts w:cs="B Nazanin"/>
          <w:sz w:val="28"/>
          <w:szCs w:val="28"/>
          <w:rtl/>
        </w:rPr>
        <w:softHyphen/>
      </w:r>
      <w:r w:rsidR="009A10A6">
        <w:rPr>
          <w:rFonts w:cs="B Nazanin" w:hint="cs"/>
          <w:sz w:val="28"/>
          <w:szCs w:val="28"/>
          <w:rtl/>
        </w:rPr>
        <w:t>گرداند</w:t>
      </w:r>
      <w:r w:rsidR="00E04FAF">
        <w:rPr>
          <w:rFonts w:cs="B Nazanin" w:hint="cs"/>
          <w:sz w:val="28"/>
          <w:szCs w:val="28"/>
          <w:rtl/>
        </w:rPr>
        <w:t xml:space="preserve">. با توجه به این مطلب </w:t>
      </w:r>
      <w:r w:rsidR="008978CD">
        <w:rPr>
          <w:rFonts w:cs="B Nazanin" w:hint="cs"/>
          <w:sz w:val="28"/>
          <w:szCs w:val="28"/>
          <w:rtl/>
        </w:rPr>
        <w:t>می</w:t>
      </w:r>
      <w:r w:rsidR="008978CD">
        <w:rPr>
          <w:rFonts w:cs="B Nazanin"/>
          <w:sz w:val="28"/>
          <w:szCs w:val="28"/>
          <w:rtl/>
        </w:rPr>
        <w:softHyphen/>
      </w:r>
      <w:r w:rsidR="008978CD">
        <w:rPr>
          <w:rFonts w:cs="B Nazanin" w:hint="cs"/>
          <w:sz w:val="28"/>
          <w:szCs w:val="28"/>
          <w:rtl/>
        </w:rPr>
        <w:t xml:space="preserve">گوییم این خصوصیت </w:t>
      </w:r>
      <w:r w:rsidR="00A81B5E">
        <w:rPr>
          <w:rFonts w:cs="B Nazanin" w:hint="cs"/>
          <w:sz w:val="28"/>
          <w:szCs w:val="28"/>
          <w:rtl/>
        </w:rPr>
        <w:t xml:space="preserve">رد فرع بر اصل هم در مجتهد اعلم و هم در غیر اعلم وجود دارد </w:t>
      </w:r>
      <w:r w:rsidR="009A10A6">
        <w:rPr>
          <w:rFonts w:cs="B Nazanin" w:hint="cs"/>
          <w:sz w:val="28"/>
          <w:szCs w:val="28"/>
          <w:rtl/>
        </w:rPr>
        <w:t xml:space="preserve"> وقتی ما در قوا</w:t>
      </w:r>
      <w:r w:rsidR="005C1A21">
        <w:rPr>
          <w:rFonts w:cs="B Nazanin" w:hint="cs"/>
          <w:sz w:val="28"/>
          <w:szCs w:val="28"/>
          <w:rtl/>
        </w:rPr>
        <w:t>ئ</w:t>
      </w:r>
      <w:r w:rsidR="009A10A6">
        <w:rPr>
          <w:rFonts w:cs="B Nazanin" w:hint="cs"/>
          <w:sz w:val="28"/>
          <w:szCs w:val="28"/>
          <w:rtl/>
        </w:rPr>
        <w:t>د استنباط</w:t>
      </w:r>
      <w:r w:rsidR="005C1A21">
        <w:rPr>
          <w:rFonts w:cs="B Nazanin" w:hint="cs"/>
          <w:sz w:val="28"/>
          <w:szCs w:val="28"/>
          <w:rtl/>
        </w:rPr>
        <w:t xml:space="preserve"> رجوع می</w:t>
      </w:r>
      <w:r w:rsidR="005C1A21">
        <w:rPr>
          <w:rFonts w:cs="B Nazanin"/>
          <w:sz w:val="28"/>
          <w:szCs w:val="28"/>
          <w:rtl/>
        </w:rPr>
        <w:softHyphen/>
      </w:r>
      <w:r w:rsidR="005C1A21">
        <w:rPr>
          <w:rFonts w:cs="B Nazanin" w:hint="cs"/>
          <w:sz w:val="28"/>
          <w:szCs w:val="28"/>
          <w:rtl/>
        </w:rPr>
        <w:t>کنیم می</w:t>
      </w:r>
      <w:r w:rsidR="005C1A21">
        <w:rPr>
          <w:rFonts w:cs="B Nazanin"/>
          <w:sz w:val="28"/>
          <w:szCs w:val="28"/>
          <w:rtl/>
        </w:rPr>
        <w:softHyphen/>
      </w:r>
      <w:r w:rsidR="005C1A21">
        <w:rPr>
          <w:rFonts w:cs="B Nazanin" w:hint="cs"/>
          <w:sz w:val="28"/>
          <w:szCs w:val="28"/>
          <w:rtl/>
        </w:rPr>
        <w:t xml:space="preserve">بینیم که در این روایات </w:t>
      </w:r>
      <w:r w:rsidR="009A10A6">
        <w:rPr>
          <w:rFonts w:cs="B Nazanin" w:hint="cs"/>
          <w:sz w:val="28"/>
          <w:szCs w:val="28"/>
          <w:rtl/>
        </w:rPr>
        <w:t xml:space="preserve"> فرق</w:t>
      </w:r>
      <w:r w:rsidR="005C1A21">
        <w:rPr>
          <w:rFonts w:cs="B Nazanin" w:hint="cs"/>
          <w:sz w:val="28"/>
          <w:szCs w:val="28"/>
          <w:rtl/>
        </w:rPr>
        <w:t>ی بین عالم و اعلم گذاشته نشده است.</w:t>
      </w:r>
      <w:r w:rsidR="00FF37FE">
        <w:rPr>
          <w:rFonts w:cs="B Nazanin" w:hint="cs"/>
          <w:sz w:val="28"/>
          <w:szCs w:val="28"/>
          <w:rtl/>
        </w:rPr>
        <w:t xml:space="preserve"> لذا به شما می</w:t>
      </w:r>
      <w:r w:rsidR="00FF37FE">
        <w:rPr>
          <w:rFonts w:cs="B Nazanin"/>
          <w:sz w:val="28"/>
          <w:szCs w:val="28"/>
          <w:rtl/>
        </w:rPr>
        <w:softHyphen/>
      </w:r>
      <w:r w:rsidR="00FF37FE">
        <w:rPr>
          <w:rFonts w:cs="B Nazanin" w:hint="cs"/>
          <w:sz w:val="28"/>
          <w:szCs w:val="28"/>
          <w:rtl/>
        </w:rPr>
        <w:t>گوییم</w:t>
      </w:r>
      <w:r w:rsidR="009A10A6">
        <w:rPr>
          <w:rFonts w:cs="B Nazanin" w:hint="cs"/>
          <w:sz w:val="28"/>
          <w:szCs w:val="28"/>
          <w:rtl/>
        </w:rPr>
        <w:t xml:space="preserve"> چگونه اقربی</w:t>
      </w:r>
      <w:r w:rsidR="00FF37FE">
        <w:rPr>
          <w:rFonts w:cs="B Nazanin" w:hint="cs"/>
          <w:sz w:val="28"/>
          <w:szCs w:val="28"/>
          <w:rtl/>
        </w:rPr>
        <w:t>َّ</w:t>
      </w:r>
      <w:r w:rsidR="009A10A6">
        <w:rPr>
          <w:rFonts w:cs="B Nazanin" w:hint="cs"/>
          <w:sz w:val="28"/>
          <w:szCs w:val="28"/>
          <w:rtl/>
        </w:rPr>
        <w:t>ت فتوای اعلم به واقع وجدانی می</w:t>
      </w:r>
      <w:r w:rsidR="009A10A6">
        <w:rPr>
          <w:rFonts w:cs="B Nazanin"/>
          <w:sz w:val="28"/>
          <w:szCs w:val="28"/>
          <w:rtl/>
        </w:rPr>
        <w:softHyphen/>
      </w:r>
      <w:r w:rsidR="00FF37FE">
        <w:rPr>
          <w:rFonts w:cs="B Nazanin" w:hint="cs"/>
          <w:sz w:val="28"/>
          <w:szCs w:val="28"/>
          <w:rtl/>
        </w:rPr>
        <w:t>شود بلکه خلاف وجدان است.</w:t>
      </w:r>
    </w:p>
    <w:sectPr w:rsidR="00C45C21" w:rsidRPr="00175546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C6" w:rsidRDefault="00115EC6" w:rsidP="00272E88">
      <w:pPr>
        <w:spacing w:after="0" w:line="240" w:lineRule="auto"/>
      </w:pPr>
      <w:r>
        <w:separator/>
      </w:r>
    </w:p>
  </w:endnote>
  <w:endnote w:type="continuationSeparator" w:id="0">
    <w:p w:rsidR="00115EC6" w:rsidRDefault="00115EC6" w:rsidP="0027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C6" w:rsidRDefault="00115EC6" w:rsidP="00272E88">
      <w:pPr>
        <w:spacing w:after="0" w:line="240" w:lineRule="auto"/>
      </w:pPr>
      <w:r>
        <w:separator/>
      </w:r>
    </w:p>
  </w:footnote>
  <w:footnote w:type="continuationSeparator" w:id="0">
    <w:p w:rsidR="00115EC6" w:rsidRDefault="00115EC6" w:rsidP="00272E88">
      <w:pPr>
        <w:spacing w:after="0" w:line="240" w:lineRule="auto"/>
      </w:pPr>
      <w:r>
        <w:continuationSeparator/>
      </w:r>
    </w:p>
  </w:footnote>
  <w:footnote w:id="1">
    <w:p w:rsidR="00272E88" w:rsidRPr="00D26302" w:rsidRDefault="00272E88">
      <w:pPr>
        <w:pStyle w:val="a3"/>
        <w:rPr>
          <w:rFonts w:cs="B Nazanin" w:hint="cs"/>
          <w:rtl/>
        </w:rPr>
      </w:pPr>
      <w:r w:rsidRPr="00D26302">
        <w:rPr>
          <w:rFonts w:cs="B Nazanin" w:hint="cs"/>
          <w:rtl/>
        </w:rPr>
        <w:t>۱-مطارح الانظار جلد ۲ صفحه ۶۶۷</w:t>
      </w:r>
    </w:p>
  </w:footnote>
  <w:footnote w:id="2">
    <w:p w:rsidR="003C3EB6" w:rsidRDefault="003C3EB6">
      <w:pPr>
        <w:pStyle w:val="a3"/>
        <w:rPr>
          <w:rFonts w:hint="cs"/>
          <w:rtl/>
        </w:rPr>
      </w:pPr>
      <w:r w:rsidRPr="00D26302">
        <w:rPr>
          <w:rFonts w:cs="B Nazanin" w:hint="cs"/>
          <w:rtl/>
        </w:rPr>
        <w:t>۲-التنقیه جلد ۱ صفحه ۱۴۷</w:t>
      </w:r>
    </w:p>
  </w:footnote>
  <w:footnote w:id="3">
    <w:p w:rsidR="00F05EF2" w:rsidRPr="00DD598D" w:rsidRDefault="00F05EF2">
      <w:pPr>
        <w:pStyle w:val="a3"/>
        <w:rPr>
          <w:rFonts w:cs="B Nazanin" w:hint="cs"/>
        </w:rPr>
      </w:pPr>
      <w:r w:rsidRPr="00F05EF2">
        <w:rPr>
          <w:rFonts w:cs="B Nazanin" w:hint="cs"/>
          <w:rtl/>
        </w:rPr>
        <w:t>۳</w:t>
      </w:r>
      <w:r w:rsidRPr="00DD598D">
        <w:rPr>
          <w:rFonts w:cs="B Nazanin" w:hint="cs"/>
          <w:rtl/>
        </w:rPr>
        <w:t>-مجمع الفائده و البرهان جلد ۱۲ صفحه ۲۱</w:t>
      </w:r>
    </w:p>
  </w:footnote>
  <w:footnote w:id="4">
    <w:p w:rsidR="00DD598D" w:rsidRDefault="00DD598D">
      <w:pPr>
        <w:pStyle w:val="a3"/>
        <w:rPr>
          <w:rFonts w:hint="cs"/>
        </w:rPr>
      </w:pPr>
      <w:r w:rsidRPr="00DD598D">
        <w:rPr>
          <w:rFonts w:cs="B Nazanin" w:hint="cs"/>
          <w:rtl/>
        </w:rPr>
        <w:t>۴-برای بررسی بیشتر رجوع شود به منتهی الدرایه جلد ۱۰ صفحه ۴۵۹</w:t>
      </w:r>
    </w:p>
  </w:footnote>
  <w:footnote w:id="5">
    <w:p w:rsidR="00DE4258" w:rsidRPr="00DE4258" w:rsidRDefault="00DE4258">
      <w:pPr>
        <w:pStyle w:val="a3"/>
        <w:rPr>
          <w:rFonts w:cs="B Nazanin" w:hint="cs"/>
          <w:rtl/>
        </w:rPr>
      </w:pPr>
      <w:r w:rsidRPr="00DE4258">
        <w:rPr>
          <w:rFonts w:cs="B Nazanin" w:hint="cs"/>
          <w:rtl/>
        </w:rPr>
        <w:t xml:space="preserve">۵-اشکال از آیت الله احدی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B"/>
    <w:rsid w:val="00021FFD"/>
    <w:rsid w:val="000D4B47"/>
    <w:rsid w:val="00115EC6"/>
    <w:rsid w:val="00175546"/>
    <w:rsid w:val="001909D1"/>
    <w:rsid w:val="001B7C30"/>
    <w:rsid w:val="001C3657"/>
    <w:rsid w:val="00206982"/>
    <w:rsid w:val="00243CC0"/>
    <w:rsid w:val="002636C8"/>
    <w:rsid w:val="00264A74"/>
    <w:rsid w:val="00272E88"/>
    <w:rsid w:val="00294963"/>
    <w:rsid w:val="002A3BF4"/>
    <w:rsid w:val="0036011E"/>
    <w:rsid w:val="003C3EB6"/>
    <w:rsid w:val="00451975"/>
    <w:rsid w:val="00484A56"/>
    <w:rsid w:val="00516DDE"/>
    <w:rsid w:val="00534279"/>
    <w:rsid w:val="00544A57"/>
    <w:rsid w:val="00590EDB"/>
    <w:rsid w:val="005A1CC3"/>
    <w:rsid w:val="005C1A21"/>
    <w:rsid w:val="005C5EF3"/>
    <w:rsid w:val="00645139"/>
    <w:rsid w:val="006834C6"/>
    <w:rsid w:val="00747959"/>
    <w:rsid w:val="00812F39"/>
    <w:rsid w:val="008214BF"/>
    <w:rsid w:val="008375A4"/>
    <w:rsid w:val="00841CE6"/>
    <w:rsid w:val="00892006"/>
    <w:rsid w:val="00894473"/>
    <w:rsid w:val="008978CD"/>
    <w:rsid w:val="008B0543"/>
    <w:rsid w:val="008F381E"/>
    <w:rsid w:val="009A10A6"/>
    <w:rsid w:val="009E4ACB"/>
    <w:rsid w:val="009E75BF"/>
    <w:rsid w:val="009F307B"/>
    <w:rsid w:val="00A11AF3"/>
    <w:rsid w:val="00A81B5E"/>
    <w:rsid w:val="00A87865"/>
    <w:rsid w:val="00AA3FAE"/>
    <w:rsid w:val="00AB3FD6"/>
    <w:rsid w:val="00B65F6A"/>
    <w:rsid w:val="00B77EAD"/>
    <w:rsid w:val="00BF0926"/>
    <w:rsid w:val="00BF6AF2"/>
    <w:rsid w:val="00C26D47"/>
    <w:rsid w:val="00C45C21"/>
    <w:rsid w:val="00CB72AB"/>
    <w:rsid w:val="00D26302"/>
    <w:rsid w:val="00DB2449"/>
    <w:rsid w:val="00DB44F1"/>
    <w:rsid w:val="00DD598D"/>
    <w:rsid w:val="00DE4258"/>
    <w:rsid w:val="00DE4B82"/>
    <w:rsid w:val="00E04FAF"/>
    <w:rsid w:val="00E17808"/>
    <w:rsid w:val="00F05EF2"/>
    <w:rsid w:val="00F421B2"/>
    <w:rsid w:val="00F648D3"/>
    <w:rsid w:val="00F722A4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02ED6-7DD1-4372-A945-BCD0CFF8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2E88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272E8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2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1A3F-1F92-4D86-AEB6-C18D7195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5</cp:revision>
  <dcterms:created xsi:type="dcterms:W3CDTF">2016-01-10T06:48:00Z</dcterms:created>
  <dcterms:modified xsi:type="dcterms:W3CDTF">2016-01-10T09:59:00Z</dcterms:modified>
</cp:coreProperties>
</file>