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DE6" w:rsidRDefault="00E11DE6" w:rsidP="00E11DE6">
      <w:pPr>
        <w:spacing w:before="240"/>
        <w:rPr>
          <w:rFonts w:ascii="Simplified Arabic Fixed" w:hAnsi="Simplified Arabic Fixed" w:cs="B Nazanin"/>
          <w:sz w:val="28"/>
          <w:szCs w:val="28"/>
          <w:rtl/>
        </w:rPr>
      </w:pPr>
    </w:p>
    <w:p w:rsidR="00E11DE6" w:rsidRPr="00E42FDE" w:rsidRDefault="00E11DE6" w:rsidP="00E11DE6">
      <w:pPr>
        <w:spacing w:before="240"/>
        <w:jc w:val="center"/>
        <w:rPr>
          <w:rFonts w:ascii="Simplified Arabic Fixed" w:hAnsi="Simplified Arabic Fixed" w:cs="B Nazanin"/>
          <w:b/>
          <w:bCs/>
          <w:sz w:val="28"/>
          <w:szCs w:val="28"/>
          <w:rtl/>
        </w:rPr>
      </w:pPr>
      <w:r>
        <w:rPr>
          <w:rFonts w:ascii="Simplified Arabic Fixed" w:hAnsi="Simplified Arabic Fixed" w:cs="B Nazanin" w:hint="cs"/>
          <w:b/>
          <w:bCs/>
          <w:sz w:val="28"/>
          <w:szCs w:val="28"/>
          <w:rtl/>
        </w:rPr>
        <w:t>جلسه چهاردهم</w:t>
      </w:r>
      <w:r w:rsidRPr="00E42FDE">
        <w:rPr>
          <w:rFonts w:ascii="Simplified Arabic Fixed" w:hAnsi="Simplified Arabic Fixed" w:cs="B Nazanin" w:hint="cs"/>
          <w:b/>
          <w:bCs/>
          <w:sz w:val="28"/>
          <w:szCs w:val="28"/>
          <w:rtl/>
        </w:rPr>
        <w:t xml:space="preserve"> (۱۹/۸/۱۳۹۴)</w:t>
      </w:r>
    </w:p>
    <w:p w:rsidR="00E11DE6" w:rsidRPr="00A60A4A" w:rsidRDefault="00E11DE6" w:rsidP="00E11DE6">
      <w:pPr>
        <w:spacing w:before="240"/>
        <w:rPr>
          <w:rFonts w:ascii="Simplified Arabic Fixed" w:hAnsi="Simplified Arabic Fixed" w:cs="B Nazanin"/>
          <w:b/>
          <w:bCs/>
          <w:sz w:val="28"/>
          <w:szCs w:val="28"/>
          <w:rtl/>
        </w:rPr>
      </w:pPr>
      <w:r>
        <w:rPr>
          <w:rFonts w:ascii="Simplified Arabic Fixed" w:hAnsi="Simplified Arabic Fixed" w:cs="B Nazanin" w:hint="cs"/>
          <w:b/>
          <w:bCs/>
          <w:sz w:val="28"/>
          <w:szCs w:val="28"/>
          <w:rtl/>
        </w:rPr>
        <w:t>مسأله هشتم :التقلیدُ هو الالتزام بالعمل بقول مجتهدٍ معیَّن و إن لم یعمل بعد، بل و لو لم یأخذ فتواه . فإذا أخذ رسالته و التزم بالعمل بما فیها کفی فی تحقق التقلید.</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در این مسأله راجع به دو مطلب بحث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b/>
          <w:bCs/>
          <w:sz w:val="28"/>
          <w:szCs w:val="28"/>
          <w:rtl/>
        </w:rPr>
        <w:t>مطلب اول:</w:t>
      </w:r>
      <w:r>
        <w:rPr>
          <w:rFonts w:ascii="Simplified Arabic Fixed" w:hAnsi="Simplified Arabic Fixed" w:cs="B Nazanin" w:hint="cs"/>
          <w:sz w:val="28"/>
          <w:szCs w:val="28"/>
          <w:rtl/>
        </w:rPr>
        <w:t xml:space="preserve"> تقلید چیست؟</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b/>
          <w:bCs/>
          <w:sz w:val="28"/>
          <w:szCs w:val="28"/>
          <w:rtl/>
        </w:rPr>
        <w:t>مطلب دوم:</w:t>
      </w:r>
      <w:r>
        <w:rPr>
          <w:rFonts w:ascii="Simplified Arabic Fixed" w:hAnsi="Simplified Arabic Fixed" w:cs="B Nazanin" w:hint="cs"/>
          <w:sz w:val="28"/>
          <w:szCs w:val="28"/>
          <w:rtl/>
        </w:rPr>
        <w:t xml:space="preserve"> آیا در فقه شیعه مرجع تقلید باید معیَّن شود یا شورای إفتاء  کافی است؟</w:t>
      </w:r>
    </w:p>
    <w:p w:rsidR="00E11DE6" w:rsidRPr="00A327A4"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b/>
          <w:bCs/>
          <w:sz w:val="28"/>
          <w:szCs w:val="28"/>
          <w:rtl/>
        </w:rPr>
        <w:t>توضیح مطلب</w:t>
      </w:r>
      <w:r w:rsidRPr="00C874DC">
        <w:rPr>
          <w:rFonts w:ascii="Simplified Arabic Fixed" w:hAnsi="Simplified Arabic Fixed" w:cs="B Nazanin" w:hint="cs"/>
          <w:b/>
          <w:bCs/>
          <w:sz w:val="28"/>
          <w:szCs w:val="28"/>
          <w:rtl/>
        </w:rPr>
        <w:t xml:space="preserve"> اول:</w:t>
      </w:r>
      <w:r>
        <w:rPr>
          <w:rFonts w:ascii="Simplified Arabic Fixed" w:hAnsi="Simplified Arabic Fixed" w:cs="B Nazanin" w:hint="cs"/>
          <w:b/>
          <w:bCs/>
          <w:sz w:val="28"/>
          <w:szCs w:val="28"/>
          <w:rtl/>
        </w:rPr>
        <w:t xml:space="preserve"> </w:t>
      </w:r>
      <w:r>
        <w:rPr>
          <w:rFonts w:ascii="Simplified Arabic Fixed" w:hAnsi="Simplified Arabic Fixed" w:cs="B Nazanin" w:hint="cs"/>
          <w:sz w:val="28"/>
          <w:szCs w:val="28"/>
          <w:rtl/>
        </w:rPr>
        <w:t>راجع به معنی تقلید در دو مقام بحث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w:t>
      </w:r>
    </w:p>
    <w:p w:rsidR="00E11DE6" w:rsidRDefault="00E11DE6" w:rsidP="00E11DE6">
      <w:pPr>
        <w:spacing w:before="240"/>
        <w:rPr>
          <w:rFonts w:ascii="Simplified Arabic Fixed" w:hAnsi="Simplified Arabic Fixed" w:cs="B Nazanin"/>
          <w:sz w:val="28"/>
          <w:szCs w:val="28"/>
          <w:rtl/>
        </w:rPr>
      </w:pPr>
      <w:r w:rsidRPr="00A144BC">
        <w:rPr>
          <w:rFonts w:ascii="Simplified Arabic Fixed" w:hAnsi="Simplified Arabic Fixed" w:cs="B Nazanin" w:hint="cs"/>
          <w:b/>
          <w:bCs/>
          <w:sz w:val="28"/>
          <w:szCs w:val="28"/>
          <w:rtl/>
        </w:rPr>
        <w:t>الف:</w:t>
      </w:r>
      <w:r w:rsidRPr="00EC5C25">
        <w:rPr>
          <w:rFonts w:ascii="Simplified Arabic Fixed" w:hAnsi="Simplified Arabic Fixed" w:cs="B Nazanin" w:hint="cs"/>
          <w:sz w:val="28"/>
          <w:szCs w:val="28"/>
          <w:rtl/>
        </w:rPr>
        <w:t>تقلید در لغط به چه معنی است؟</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w:t>
      </w:r>
      <w:r w:rsidRPr="00AB0D5A">
        <w:rPr>
          <w:rFonts w:ascii="Simplified Arabic Fixed" w:hAnsi="Simplified Arabic Fixed" w:cs="B Nazanin" w:hint="cs"/>
          <w:b/>
          <w:bCs/>
          <w:sz w:val="28"/>
          <w:szCs w:val="28"/>
          <w:rtl/>
        </w:rPr>
        <w:t>التقلیدُ تعلیقُ القلاده فی العُنق</w:t>
      </w:r>
      <w:r>
        <w:rPr>
          <w:rFonts w:ascii="Simplified Arabic Fixed" w:hAnsi="Simplified Arabic Fixed" w:cs="B Nazanin" w:hint="cs"/>
          <w:sz w:val="28"/>
          <w:szCs w:val="28"/>
          <w:rtl/>
        </w:rPr>
        <w:t xml:space="preserve"> .</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ابن منظور نویسنده لسان العرب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نویسد و منه التقلید فی الدِّین ( از همین ریشه است تقلید در دین)</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و هکذا در کتاب مصباح المنیر ص ۵۱۲ آمده است : </w:t>
      </w:r>
      <w:r w:rsidRPr="00CF7BA6">
        <w:rPr>
          <w:rFonts w:ascii="Simplified Arabic Fixed" w:hAnsi="Simplified Arabic Fixed" w:cs="B Nazanin" w:hint="cs"/>
          <w:b/>
          <w:bCs/>
          <w:sz w:val="28"/>
          <w:szCs w:val="28"/>
          <w:rtl/>
        </w:rPr>
        <w:t>قلدتُ المرأه تقلیداً ای جعلتُ القلاده فی عنقها</w:t>
      </w:r>
      <w:r>
        <w:rPr>
          <w:rFonts w:ascii="Simplified Arabic Fixed" w:hAnsi="Simplified Arabic Fixed" w:cs="B Nazanin" w:hint="cs"/>
          <w:sz w:val="28"/>
          <w:szCs w:val="28"/>
          <w:rtl/>
        </w:rPr>
        <w:t xml:space="preserve"> </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مرحوم طریحی در مجمع البحرین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نویسد و </w:t>
      </w:r>
      <w:r w:rsidRPr="00CF7BA6">
        <w:rPr>
          <w:rFonts w:ascii="Simplified Arabic Fixed" w:hAnsi="Simplified Arabic Fixed" w:cs="B Nazanin" w:hint="cs"/>
          <w:b/>
          <w:bCs/>
          <w:sz w:val="28"/>
          <w:szCs w:val="28"/>
          <w:rtl/>
        </w:rPr>
        <w:t>قلدت</w:t>
      </w:r>
      <w:r>
        <w:rPr>
          <w:rFonts w:ascii="Simplified Arabic Fixed" w:hAnsi="Simplified Arabic Fixed" w:cs="B Nazanin" w:hint="cs"/>
          <w:b/>
          <w:bCs/>
          <w:sz w:val="28"/>
          <w:szCs w:val="28"/>
          <w:rtl/>
        </w:rPr>
        <w:t>ُ</w:t>
      </w:r>
      <w:r w:rsidRPr="00CF7BA6">
        <w:rPr>
          <w:rFonts w:ascii="Simplified Arabic Fixed" w:hAnsi="Simplified Arabic Fixed" w:cs="B Nazanin" w:hint="cs"/>
          <w:b/>
          <w:bCs/>
          <w:sz w:val="28"/>
          <w:szCs w:val="28"/>
          <w:rtl/>
        </w:rPr>
        <w:t>ه قلادهً ای جعلت</w:t>
      </w:r>
      <w:r>
        <w:rPr>
          <w:rFonts w:ascii="Simplified Arabic Fixed" w:hAnsi="Simplified Arabic Fixed" w:cs="B Nazanin" w:hint="cs"/>
          <w:b/>
          <w:bCs/>
          <w:sz w:val="28"/>
          <w:szCs w:val="28"/>
          <w:rtl/>
        </w:rPr>
        <w:t>ُ</w:t>
      </w:r>
      <w:r w:rsidRPr="00CF7BA6">
        <w:rPr>
          <w:rFonts w:ascii="Simplified Arabic Fixed" w:hAnsi="Simplified Arabic Fixed" w:cs="B Nazanin" w:hint="cs"/>
          <w:b/>
          <w:bCs/>
          <w:sz w:val="28"/>
          <w:szCs w:val="28"/>
          <w:rtl/>
        </w:rPr>
        <w:t>ها فی ع</w:t>
      </w:r>
      <w:r>
        <w:rPr>
          <w:rFonts w:ascii="Simplified Arabic Fixed" w:hAnsi="Simplified Arabic Fixed" w:cs="B Nazanin" w:hint="cs"/>
          <w:b/>
          <w:bCs/>
          <w:sz w:val="28"/>
          <w:szCs w:val="28"/>
          <w:rtl/>
        </w:rPr>
        <w:t>ُ</w:t>
      </w:r>
      <w:r w:rsidRPr="00CF7BA6">
        <w:rPr>
          <w:rFonts w:ascii="Simplified Arabic Fixed" w:hAnsi="Simplified Arabic Fixed" w:cs="B Nazanin" w:hint="cs"/>
          <w:b/>
          <w:bCs/>
          <w:sz w:val="28"/>
          <w:szCs w:val="28"/>
          <w:rtl/>
        </w:rPr>
        <w:t>نقه</w:t>
      </w:r>
      <w:r>
        <w:rPr>
          <w:rFonts w:ascii="Simplified Arabic Fixed" w:hAnsi="Simplified Arabic Fixed" w:cs="B Nazanin" w:hint="cs"/>
          <w:sz w:val="28"/>
          <w:szCs w:val="28"/>
          <w:rtl/>
        </w:rPr>
        <w:t xml:space="preserve"> </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این عبارت مرحوم طریحی با مفهوم لغوی تقلید در باب اجتهاد مناسبت دارد به این بیان که انسان جاهل در فروعات شرعیه (مقلِّد) قلاده احکام و فروعات اسلام را بر گردن مجتهد ( مقلَّد) انداخته است . به عبارت دیگر جاهل به احکام شرعی مقلِّد است و مجتهد مقلَّد است.</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و در واقع مجتهد مسئولیت اعمال عبادی، معاملی، حکومتی، قضای و...آنها را بدوش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کشد و مقلِّد هم در این امور این وظیفه را به گردن مجتهد گذاشته است.</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لذا ابن منظور راجع به معنی تقلید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نویسد: </w:t>
      </w:r>
      <w:r w:rsidRPr="00FF4A86">
        <w:rPr>
          <w:rFonts w:ascii="Simplified Arabic Fixed" w:hAnsi="Simplified Arabic Fixed" w:cs="B Nazanin" w:hint="cs"/>
          <w:b/>
          <w:bCs/>
          <w:sz w:val="28"/>
          <w:szCs w:val="28"/>
          <w:rtl/>
        </w:rPr>
        <w:t>تقلید الامر ای احتَملهُ</w:t>
      </w:r>
      <w:r>
        <w:rPr>
          <w:rFonts w:ascii="Simplified Arabic Fixed" w:hAnsi="Simplified Arabic Fixed" w:cs="B Nazanin" w:hint="cs"/>
          <w:sz w:val="28"/>
          <w:szCs w:val="28"/>
          <w:rtl/>
        </w:rPr>
        <w:t xml:space="preserve"> به این ممعنی که اگر گفته شود شخصی فلان مطلب را تقلید کرد به معنی این است که آن را به دوش کشید. احتمل به معنی به دوش کشیدن است.</w:t>
      </w:r>
    </w:p>
    <w:p w:rsidR="00E11DE6" w:rsidRDefault="00E11DE6" w:rsidP="00E11DE6">
      <w:pPr>
        <w:spacing w:before="240"/>
        <w:rPr>
          <w:rFonts w:ascii="Simplified Arabic Fixed" w:hAnsi="Simplified Arabic Fixed" w:cs="B Nazanin"/>
          <w:b/>
          <w:bCs/>
          <w:sz w:val="28"/>
          <w:szCs w:val="28"/>
          <w:rtl/>
        </w:rPr>
      </w:pPr>
      <w:r w:rsidRPr="008E45E1">
        <w:rPr>
          <w:rFonts w:ascii="Simplified Arabic Fixed" w:hAnsi="Simplified Arabic Fixed" w:cs="B Nazanin" w:hint="cs"/>
          <w:b/>
          <w:bCs/>
          <w:sz w:val="28"/>
          <w:szCs w:val="28"/>
          <w:rtl/>
        </w:rPr>
        <w:lastRenderedPageBreak/>
        <w:t>ب: تقلید در اصطلاح فقها به چه معنی است؟</w:t>
      </w:r>
    </w:p>
    <w:p w:rsidR="00E11DE6" w:rsidRPr="008E45E1" w:rsidRDefault="00E11DE6" w:rsidP="00E11DE6">
      <w:pPr>
        <w:spacing w:before="240"/>
        <w:rPr>
          <w:rFonts w:ascii="Simplified Arabic Fixed" w:hAnsi="Simplified Arabic Fixed" w:cs="B Nazanin"/>
          <w:b/>
          <w:bCs/>
          <w:sz w:val="28"/>
          <w:szCs w:val="28"/>
          <w:rtl/>
        </w:rPr>
      </w:pPr>
      <w:r>
        <w:rPr>
          <w:rFonts w:ascii="Simplified Arabic Fixed" w:hAnsi="Simplified Arabic Fixed" w:cs="B Nazanin" w:hint="cs"/>
          <w:sz w:val="28"/>
          <w:szCs w:val="28"/>
          <w:rtl/>
        </w:rPr>
        <w:t xml:space="preserve">راجع به این مطلب اقوالی مطرح است. </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b/>
          <w:bCs/>
          <w:sz w:val="28"/>
          <w:szCs w:val="28"/>
          <w:rtl/>
        </w:rPr>
        <w:t>تعریف اول:</w:t>
      </w:r>
      <w:r>
        <w:rPr>
          <w:rFonts w:ascii="Simplified Arabic Fixed" w:hAnsi="Simplified Arabic Fixed" w:cs="B Nazanin" w:hint="cs"/>
          <w:sz w:val="28"/>
          <w:szCs w:val="28"/>
          <w:rtl/>
        </w:rPr>
        <w:t>‌ جمعی از فقها من جمله صاحب کفایه تقلید را اینگونه معنی کرده اند.</w:t>
      </w:r>
    </w:p>
    <w:p w:rsidR="00E11DE6" w:rsidRPr="00744C04" w:rsidRDefault="00E11DE6" w:rsidP="00E11DE6">
      <w:pPr>
        <w:spacing w:before="240"/>
        <w:rPr>
          <w:rFonts w:ascii="Simplified Arabic Fixed" w:hAnsi="Simplified Arabic Fixed" w:cs="B Nazanin"/>
          <w:b/>
          <w:bCs/>
          <w:sz w:val="28"/>
          <w:szCs w:val="28"/>
          <w:rtl/>
        </w:rPr>
      </w:pPr>
      <w:r w:rsidRPr="00744C04">
        <w:rPr>
          <w:rFonts w:ascii="Simplified Arabic Fixed" w:hAnsi="Simplified Arabic Fixed" w:cs="B Nazanin" w:hint="cs"/>
          <w:b/>
          <w:bCs/>
          <w:sz w:val="28"/>
          <w:szCs w:val="28"/>
          <w:rtl/>
        </w:rPr>
        <w:t xml:space="preserve">اخذ قول الغیر و رأیه و العمل به فی الفرعیات او التزام به فی العبادیات تعبدا </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(گرفتن قول و رأی دیگری در فروعات برای عمل به آن. و یا گرفتن قول و عمل دیگری و التزام قلبی پیدا کردن به آن در اعتقادات در حالی که متعَّبِد به نظر مجتهد باشد و دلیلی از او مطالبه نکند.</w:t>
      </w:r>
    </w:p>
    <w:p w:rsidR="00E11DE6" w:rsidRDefault="00E11DE6" w:rsidP="00E11DE6">
      <w:pPr>
        <w:spacing w:before="240"/>
        <w:rPr>
          <w:rFonts w:ascii="Simplified Arabic Fixed" w:hAnsi="Simplified Arabic Fixed" w:cs="B Nazanin"/>
          <w:sz w:val="28"/>
          <w:szCs w:val="28"/>
          <w:rtl/>
        </w:rPr>
      </w:pPr>
      <w:r w:rsidRPr="00744C04">
        <w:rPr>
          <w:rFonts w:ascii="Simplified Arabic Fixed" w:hAnsi="Simplified Arabic Fixed" w:cs="B Nazanin" w:hint="cs"/>
          <w:b/>
          <w:bCs/>
          <w:sz w:val="28"/>
          <w:szCs w:val="28"/>
          <w:rtl/>
        </w:rPr>
        <w:t>نکته:</w:t>
      </w:r>
      <w:r>
        <w:rPr>
          <w:rFonts w:ascii="Simplified Arabic Fixed" w:hAnsi="Simplified Arabic Fixed" w:cs="B Nazanin" w:hint="cs"/>
          <w:sz w:val="28"/>
          <w:szCs w:val="28"/>
          <w:rtl/>
        </w:rPr>
        <w:t xml:space="preserve">مصنف با آوردن عبارت و </w:t>
      </w:r>
      <w:r w:rsidRPr="004F6D01">
        <w:rPr>
          <w:rFonts w:ascii="Simplified Arabic Fixed" w:hAnsi="Simplified Arabic Fixed" w:cs="B Nazanin" w:hint="cs"/>
          <w:b/>
          <w:bCs/>
          <w:sz w:val="28"/>
          <w:szCs w:val="28"/>
          <w:rtl/>
        </w:rPr>
        <w:t>(رأیه)</w:t>
      </w:r>
      <w:r>
        <w:rPr>
          <w:rFonts w:ascii="Simplified Arabic Fixed" w:hAnsi="Simplified Arabic Fixed" w:cs="B Nazanin" w:hint="cs"/>
          <w:sz w:val="28"/>
          <w:szCs w:val="28"/>
          <w:rtl/>
        </w:rPr>
        <w:t>در تعریف به دو مطلب اشاره دارد.</w:t>
      </w:r>
    </w:p>
    <w:p w:rsidR="00E11DE6" w:rsidRDefault="00E11DE6" w:rsidP="00E11DE6">
      <w:pPr>
        <w:spacing w:before="240"/>
        <w:rPr>
          <w:rFonts w:ascii="Simplified Arabic Fixed" w:hAnsi="Simplified Arabic Fixed" w:cs="B Nazanin"/>
          <w:sz w:val="28"/>
          <w:szCs w:val="28"/>
          <w:rtl/>
        </w:rPr>
      </w:pPr>
      <w:r w:rsidRPr="006D66C7">
        <w:rPr>
          <w:rFonts w:ascii="Simplified Arabic Fixed" w:hAnsi="Simplified Arabic Fixed" w:cs="B Nazanin" w:hint="cs"/>
          <w:b/>
          <w:bCs/>
          <w:sz w:val="28"/>
          <w:szCs w:val="28"/>
          <w:rtl/>
        </w:rPr>
        <w:t>اولاً:</w:t>
      </w:r>
      <w:r>
        <w:rPr>
          <w:rFonts w:ascii="Simplified Arabic Fixed" w:hAnsi="Simplified Arabic Fixed" w:cs="B Nazanin" w:hint="cs"/>
          <w:sz w:val="28"/>
          <w:szCs w:val="28"/>
          <w:rtl/>
        </w:rPr>
        <w:t xml:space="preserve"> این مطلب را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دانیم که قول:</w:t>
      </w:r>
    </w:p>
    <w:p w:rsidR="00E11DE6" w:rsidRDefault="00E11DE6" w:rsidP="00E11DE6">
      <w:pPr>
        <w:spacing w:before="240"/>
        <w:rPr>
          <w:rFonts w:ascii="Simplified Arabic Fixed" w:hAnsi="Simplified Arabic Fixed" w:cs="B Nazanin"/>
          <w:sz w:val="28"/>
          <w:szCs w:val="28"/>
          <w:rtl/>
        </w:rPr>
      </w:pPr>
      <w:r w:rsidRPr="00FA553C">
        <w:rPr>
          <w:rFonts w:ascii="Simplified Arabic Fixed" w:hAnsi="Simplified Arabic Fixed" w:cs="B Nazanin" w:hint="cs"/>
          <w:b/>
          <w:bCs/>
          <w:sz w:val="28"/>
          <w:szCs w:val="28"/>
          <w:rtl/>
        </w:rPr>
        <w:t>الف:</w:t>
      </w:r>
      <w:r>
        <w:rPr>
          <w:rFonts w:ascii="Simplified Arabic Fixed" w:hAnsi="Simplified Arabic Fixed" w:cs="B Nazanin" w:hint="cs"/>
          <w:sz w:val="28"/>
          <w:szCs w:val="28"/>
          <w:rtl/>
        </w:rPr>
        <w:t xml:space="preserve"> یا لفظی است مانند سخن گفتن. </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w:t>
      </w:r>
      <w:r w:rsidRPr="00FA553C">
        <w:rPr>
          <w:rFonts w:ascii="Simplified Arabic Fixed" w:hAnsi="Simplified Arabic Fixed" w:cs="B Nazanin" w:hint="cs"/>
          <w:b/>
          <w:bCs/>
          <w:sz w:val="28"/>
          <w:szCs w:val="28"/>
          <w:rtl/>
        </w:rPr>
        <w:t>ب:</w:t>
      </w:r>
      <w:r>
        <w:rPr>
          <w:rFonts w:ascii="Simplified Arabic Fixed" w:hAnsi="Simplified Arabic Fixed" w:cs="B Nazanin" w:hint="cs"/>
          <w:sz w:val="28"/>
          <w:szCs w:val="28"/>
          <w:rtl/>
        </w:rPr>
        <w:t xml:space="preserve"> یا کتبی مانند پیاده کردن گفته ها بر روی کاغذ.</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w:t>
      </w:r>
      <w:r w:rsidRPr="00FA553C">
        <w:rPr>
          <w:rFonts w:ascii="Simplified Arabic Fixed" w:hAnsi="Simplified Arabic Fixed" w:cs="B Nazanin" w:hint="cs"/>
          <w:b/>
          <w:bCs/>
          <w:sz w:val="28"/>
          <w:szCs w:val="28"/>
          <w:rtl/>
        </w:rPr>
        <w:t>ج:</w:t>
      </w:r>
      <w:r>
        <w:rPr>
          <w:rFonts w:ascii="Simplified Arabic Fixed" w:hAnsi="Simplified Arabic Fixed" w:cs="B Nazanin" w:hint="cs"/>
          <w:sz w:val="28"/>
          <w:szCs w:val="28"/>
          <w:rtl/>
        </w:rPr>
        <w:t xml:space="preserve"> یا عملی مانند اینکه آن چه در درون داریم را به عمل آورده و از این طریق عقیده درونی خود را به دیگران اعلام کنیم.</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به عنوان مثال یکی از افعال نماز جلسه استراحت است که برخی آن را واجب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دانند.حال این افراد برای بیان نظر خود در مسئله به سه صورت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توانند عمل کنند</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w:t>
      </w:r>
      <w:r w:rsidRPr="00503FF1">
        <w:rPr>
          <w:rFonts w:ascii="Simplified Arabic Fixed" w:hAnsi="Simplified Arabic Fixed" w:cs="B Nazanin" w:hint="cs"/>
          <w:b/>
          <w:bCs/>
          <w:sz w:val="28"/>
          <w:szCs w:val="28"/>
          <w:rtl/>
        </w:rPr>
        <w:t>۱.</w:t>
      </w:r>
      <w:r>
        <w:rPr>
          <w:rFonts w:ascii="Simplified Arabic Fixed" w:hAnsi="Simplified Arabic Fixed" w:cs="B Nazanin" w:hint="cs"/>
          <w:sz w:val="28"/>
          <w:szCs w:val="28"/>
          <w:rtl/>
        </w:rPr>
        <w:t>به زبان خود بگویند که ما جلسه استراحت را واجب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دانیم.</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w:t>
      </w:r>
      <w:r w:rsidRPr="00F23143">
        <w:rPr>
          <w:rFonts w:ascii="Simplified Arabic Fixed" w:hAnsi="Simplified Arabic Fixed" w:cs="B Nazanin" w:hint="cs"/>
          <w:b/>
          <w:bCs/>
          <w:sz w:val="28"/>
          <w:szCs w:val="28"/>
          <w:rtl/>
        </w:rPr>
        <w:t>۲.</w:t>
      </w:r>
      <w:r>
        <w:rPr>
          <w:rFonts w:ascii="Simplified Arabic Fixed" w:hAnsi="Simplified Arabic Fixed" w:cs="B Nazanin" w:hint="cs"/>
          <w:sz w:val="28"/>
          <w:szCs w:val="28"/>
          <w:rtl/>
        </w:rPr>
        <w:t>گاهی همین عقیده خود را در رساله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نویسد.</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w:t>
      </w:r>
      <w:r w:rsidRPr="00F23143">
        <w:rPr>
          <w:rFonts w:ascii="Simplified Arabic Fixed" w:hAnsi="Simplified Arabic Fixed" w:cs="B Nazanin" w:hint="cs"/>
          <w:b/>
          <w:bCs/>
          <w:sz w:val="28"/>
          <w:szCs w:val="28"/>
          <w:rtl/>
        </w:rPr>
        <w:t>۳.</w:t>
      </w:r>
      <w:r>
        <w:rPr>
          <w:rFonts w:ascii="Simplified Arabic Fixed" w:hAnsi="Simplified Arabic Fixed" w:cs="B Nazanin" w:hint="cs"/>
          <w:sz w:val="28"/>
          <w:szCs w:val="28"/>
          <w:rtl/>
        </w:rPr>
        <w:t xml:space="preserve"> گاهی همین عقیده درونی خود را به عمل اعلام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به این صورت که در نمازها جلسه استراحت را رعایت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با توجه به این مطلب روشن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شود که حرف </w:t>
      </w:r>
      <w:r w:rsidRPr="00391386">
        <w:rPr>
          <w:rFonts w:ascii="Simplified Arabic Fixed" w:hAnsi="Simplified Arabic Fixed" w:cs="B Nazanin" w:hint="cs"/>
          <w:b/>
          <w:bCs/>
          <w:sz w:val="28"/>
          <w:szCs w:val="28"/>
          <w:rtl/>
        </w:rPr>
        <w:t>(واو)</w:t>
      </w:r>
      <w:r>
        <w:rPr>
          <w:rFonts w:ascii="Simplified Arabic Fixed" w:hAnsi="Simplified Arabic Fixed" w:cs="B Nazanin" w:hint="cs"/>
          <w:sz w:val="28"/>
          <w:szCs w:val="28"/>
          <w:rtl/>
        </w:rPr>
        <w:t xml:space="preserve"> در عبارت کتاب عطف تفسیری کلمه قول است به این معنی که مصنف بیان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که مراد من از اخذ قول غیر اعم از قول لفظی یا کتبی یا عملی است.</w:t>
      </w:r>
    </w:p>
    <w:p w:rsidR="00E11DE6" w:rsidRDefault="00E11DE6" w:rsidP="00E11DE6">
      <w:pPr>
        <w:spacing w:before="240"/>
        <w:rPr>
          <w:rFonts w:ascii="Simplified Arabic Fixed" w:hAnsi="Simplified Arabic Fixed" w:cs="B Nazanin"/>
          <w:sz w:val="28"/>
          <w:szCs w:val="28"/>
          <w:rtl/>
        </w:rPr>
      </w:pPr>
      <w:r w:rsidRPr="00B322AC">
        <w:rPr>
          <w:rFonts w:ascii="Simplified Arabic Fixed" w:hAnsi="Simplified Arabic Fixed" w:cs="B Nazanin" w:hint="cs"/>
          <w:b/>
          <w:bCs/>
          <w:sz w:val="28"/>
          <w:szCs w:val="28"/>
          <w:rtl/>
        </w:rPr>
        <w:lastRenderedPageBreak/>
        <w:t>ثانیا:</w:t>
      </w:r>
      <w:r>
        <w:rPr>
          <w:rFonts w:ascii="Simplified Arabic Fixed" w:hAnsi="Simplified Arabic Fixed" w:cs="B Nazanin" w:hint="cs"/>
          <w:sz w:val="28"/>
          <w:szCs w:val="28"/>
          <w:rtl/>
        </w:rPr>
        <w:t xml:space="preserve"> در این جا سوالی مطرح است و آن اینکه آیا قول راوی ،شاهد ، و حاکم برای احراز  موضوعات داخل در بحث تقلید است یا خیر؟ به عبارت دیگر اگر ما برای احراز موضوعات احکام از اهل نظر ، اهل خُبره استفاده کنیم در واقع از آنها تقلید کرده ایم؟</w:t>
      </w:r>
    </w:p>
    <w:p w:rsidR="00E11DE6" w:rsidRDefault="00E11DE6" w:rsidP="00E11DE6">
      <w:pPr>
        <w:spacing w:before="240"/>
        <w:rPr>
          <w:rFonts w:ascii="Simplified Arabic Fixed" w:hAnsi="Simplified Arabic Fixed" w:cs="B Nazanin"/>
          <w:sz w:val="28"/>
          <w:szCs w:val="28"/>
          <w:rtl/>
        </w:rPr>
      </w:pPr>
      <w:r w:rsidRPr="00F36535">
        <w:rPr>
          <w:rFonts w:ascii="Simplified Arabic Fixed" w:hAnsi="Simplified Arabic Fixed" w:cs="B Nazanin" w:hint="cs"/>
          <w:b/>
          <w:bCs/>
          <w:sz w:val="28"/>
          <w:szCs w:val="28"/>
          <w:rtl/>
        </w:rPr>
        <w:t>جواب:</w:t>
      </w:r>
      <w:r>
        <w:rPr>
          <w:rFonts w:ascii="Simplified Arabic Fixed" w:hAnsi="Simplified Arabic Fixed" w:cs="B Nazanin" w:hint="cs"/>
          <w:sz w:val="28"/>
          <w:szCs w:val="28"/>
          <w:rtl/>
        </w:rPr>
        <w:t xml:space="preserve"> اخذ قول راوی، شاهد، و ... برای احرز موضوع احکام  در واقع تقلید از آنها نیست بلکه تقلید و تعبُّد به قول مجتهد است چرا که مجتهد در این موارد ما را موظَّف کرده است که به قول اهل خُبره رجوع کنیم لذا این رجوع بع اهل فن در واقع بنا بر تعبدی است که به قول مجتهد داریم نه تعبد به قول اهل فن.</w:t>
      </w:r>
      <w:r>
        <w:rPr>
          <w:rStyle w:val="a3"/>
          <w:rFonts w:ascii="Simplified Arabic Fixed" w:hAnsi="Simplified Arabic Fixed" w:cs="B Nazanin"/>
          <w:sz w:val="28"/>
          <w:szCs w:val="28"/>
          <w:rtl/>
        </w:rPr>
        <w:footnoteReference w:id="1"/>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در عین حال که تعریف این گروه از فقها برای تقلید تعریفی خوب است اما اشکالاتی نیز دارد.</w:t>
      </w:r>
    </w:p>
    <w:p w:rsidR="00E11DE6" w:rsidRDefault="00E11DE6" w:rsidP="00E11DE6">
      <w:pPr>
        <w:spacing w:before="240"/>
        <w:rPr>
          <w:rFonts w:ascii="Simplified Arabic Fixed" w:hAnsi="Simplified Arabic Fixed" w:cs="B Nazanin"/>
          <w:sz w:val="28"/>
          <w:szCs w:val="28"/>
          <w:rtl/>
        </w:rPr>
      </w:pPr>
      <w:r w:rsidRPr="004F4A4B">
        <w:rPr>
          <w:rFonts w:ascii="Simplified Arabic Fixed" w:hAnsi="Simplified Arabic Fixed" w:cs="B Nazanin" w:hint="cs"/>
          <w:b/>
          <w:bCs/>
          <w:sz w:val="28"/>
          <w:szCs w:val="28"/>
          <w:rtl/>
        </w:rPr>
        <w:t>اشکال اول:</w:t>
      </w:r>
      <w:r>
        <w:rPr>
          <w:rFonts w:ascii="Simplified Arabic Fixed" w:hAnsi="Simplified Arabic Fixed" w:cs="B Nazanin" w:hint="cs"/>
          <w:sz w:val="28"/>
          <w:szCs w:val="28"/>
          <w:rtl/>
        </w:rPr>
        <w:t xml:space="preserve"> کلمه اخذ سه معنی دارد و مشخص نیست شما کدام یک را اراده کرده اید...؟</w:t>
      </w:r>
    </w:p>
    <w:p w:rsidR="00E11DE6" w:rsidRDefault="00E11DE6" w:rsidP="00E11DE6">
      <w:pPr>
        <w:spacing w:before="240"/>
        <w:rPr>
          <w:rFonts w:ascii="Simplified Arabic Fixed" w:hAnsi="Simplified Arabic Fixed" w:cs="B Nazanin"/>
          <w:sz w:val="28"/>
          <w:szCs w:val="28"/>
          <w:rtl/>
        </w:rPr>
      </w:pPr>
      <w:r w:rsidRPr="0092541B">
        <w:rPr>
          <w:rFonts w:ascii="Simplified Arabic Fixed" w:hAnsi="Simplified Arabic Fixed" w:cs="B Nazanin" w:hint="cs"/>
          <w:b/>
          <w:bCs/>
          <w:sz w:val="28"/>
          <w:szCs w:val="28"/>
          <w:rtl/>
        </w:rPr>
        <w:t>الف:</w:t>
      </w:r>
      <w:r>
        <w:rPr>
          <w:rFonts w:ascii="Simplified Arabic Fixed" w:hAnsi="Simplified Arabic Fixed" w:cs="B Nazanin" w:hint="cs"/>
          <w:sz w:val="28"/>
          <w:szCs w:val="28"/>
          <w:rtl/>
        </w:rPr>
        <w:t xml:space="preserve"> گاهی اخذ به معنی عمل است: </w:t>
      </w:r>
      <w:r w:rsidRPr="001D4FD6">
        <w:rPr>
          <w:rFonts w:ascii="Simplified Arabic Fixed" w:hAnsi="Simplified Arabic Fixed" w:cs="B Nazanin" w:hint="cs"/>
          <w:b/>
          <w:bCs/>
          <w:sz w:val="28"/>
          <w:szCs w:val="28"/>
          <w:rtl/>
        </w:rPr>
        <w:t>ما وافق الکتاب فخذوه</w:t>
      </w:r>
      <w:r>
        <w:rPr>
          <w:rFonts w:ascii="Simplified Arabic Fixed" w:hAnsi="Simplified Arabic Fixed" w:cs="B Nazanin" w:hint="cs"/>
          <w:sz w:val="28"/>
          <w:szCs w:val="28"/>
          <w:rtl/>
        </w:rPr>
        <w:t xml:space="preserve">  که به معنی عمل است</w:t>
      </w:r>
    </w:p>
    <w:p w:rsidR="00E11DE6" w:rsidRDefault="00E11DE6" w:rsidP="00E11DE6">
      <w:pPr>
        <w:spacing w:before="240"/>
        <w:rPr>
          <w:rFonts w:ascii="Simplified Arabic Fixed" w:hAnsi="Simplified Arabic Fixed" w:cs="B Nazanin"/>
          <w:sz w:val="28"/>
          <w:szCs w:val="28"/>
          <w:rtl/>
        </w:rPr>
      </w:pPr>
      <w:r w:rsidRPr="0092541B">
        <w:rPr>
          <w:rFonts w:ascii="Simplified Arabic Fixed" w:hAnsi="Simplified Arabic Fixed" w:cs="B Nazanin" w:hint="cs"/>
          <w:b/>
          <w:bCs/>
          <w:sz w:val="28"/>
          <w:szCs w:val="28"/>
          <w:rtl/>
        </w:rPr>
        <w:t>ب:</w:t>
      </w:r>
      <w:r>
        <w:rPr>
          <w:rFonts w:ascii="Simplified Arabic Fixed" w:hAnsi="Simplified Arabic Fixed" w:cs="B Nazanin" w:hint="cs"/>
          <w:sz w:val="28"/>
          <w:szCs w:val="28"/>
          <w:rtl/>
        </w:rPr>
        <w:t xml:space="preserve"> گاهی اخذ به معنی التزام قلبی است: </w:t>
      </w:r>
    </w:p>
    <w:p w:rsidR="00E11DE6" w:rsidRDefault="00E11DE6" w:rsidP="00E11DE6">
      <w:pPr>
        <w:spacing w:before="240"/>
        <w:rPr>
          <w:rFonts w:ascii="Simplified Arabic Fixed" w:hAnsi="Simplified Arabic Fixed" w:cs="B Nazanin"/>
          <w:sz w:val="28"/>
          <w:szCs w:val="28"/>
          <w:rtl/>
        </w:rPr>
      </w:pPr>
      <w:r w:rsidRPr="0092541B">
        <w:rPr>
          <w:rFonts w:ascii="Simplified Arabic Fixed" w:hAnsi="Simplified Arabic Fixed" w:cs="B Nazanin" w:hint="cs"/>
          <w:b/>
          <w:bCs/>
          <w:sz w:val="28"/>
          <w:szCs w:val="28"/>
          <w:rtl/>
        </w:rPr>
        <w:t>ج:</w:t>
      </w:r>
      <w:r>
        <w:rPr>
          <w:rFonts w:ascii="Simplified Arabic Fixed" w:hAnsi="Simplified Arabic Fixed" w:cs="B Nazanin" w:hint="cs"/>
          <w:sz w:val="28"/>
          <w:szCs w:val="28"/>
          <w:rtl/>
        </w:rPr>
        <w:t xml:space="preserve"> و گاهی نیز به معنی قبول است: </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لذا شما باید مراد خود را از کلمه اخذ مشخص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کردید.</w:t>
      </w:r>
    </w:p>
    <w:p w:rsidR="00E11DE6" w:rsidRPr="0054546D" w:rsidRDefault="00E11DE6" w:rsidP="00E11DE6">
      <w:pPr>
        <w:spacing w:before="240"/>
        <w:rPr>
          <w:rFonts w:ascii="Simplified Arabic Fixed" w:hAnsi="Simplified Arabic Fixed" w:cs="B Nazanin"/>
          <w:b/>
          <w:bCs/>
          <w:sz w:val="28"/>
          <w:szCs w:val="28"/>
          <w:rtl/>
        </w:rPr>
      </w:pPr>
      <w:r w:rsidRPr="0054546D">
        <w:rPr>
          <w:rFonts w:ascii="Simplified Arabic Fixed" w:hAnsi="Simplified Arabic Fixed" w:cs="B Nazanin" w:hint="cs"/>
          <w:b/>
          <w:bCs/>
          <w:sz w:val="28"/>
          <w:szCs w:val="28"/>
          <w:rtl/>
        </w:rPr>
        <w:t>جواب اشکال:</w:t>
      </w:r>
      <w:r>
        <w:rPr>
          <w:rFonts w:ascii="Simplified Arabic Fixed" w:hAnsi="Simplified Arabic Fixed" w:cs="B Nazanin" w:hint="cs"/>
          <w:sz w:val="28"/>
          <w:szCs w:val="28"/>
          <w:rtl/>
        </w:rPr>
        <w:t>شیخ انصاری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نویسد إنَّ التقلید به معنی الأخذ للعمل اوفق بمفهومه اللغوی . در واقع ایشان اخذ را به معنی عمل گرفته است</w:t>
      </w:r>
      <w:r>
        <w:rPr>
          <w:rFonts w:ascii="Simplified Arabic Fixed" w:hAnsi="Simplified Arabic Fixed" w:cs="Cambria" w:hint="cs"/>
          <w:sz w:val="28"/>
          <w:szCs w:val="28"/>
          <w:rtl/>
        </w:rPr>
        <w:t>.</w:t>
      </w:r>
      <w:r>
        <w:rPr>
          <w:rFonts w:ascii="Simplified Arabic Fixed" w:hAnsi="Simplified Arabic Fixed" w:cs="B Nazanin" w:hint="cs"/>
          <w:sz w:val="28"/>
          <w:szCs w:val="28"/>
          <w:rtl/>
        </w:rPr>
        <w:t xml:space="preserve"> با این بیان کلام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اشکال را دفع کرد</w:t>
      </w:r>
    </w:p>
    <w:p w:rsidR="00E11DE6" w:rsidRDefault="00E11DE6" w:rsidP="00E11DE6">
      <w:pPr>
        <w:spacing w:before="240"/>
        <w:rPr>
          <w:rFonts w:ascii="Simplified Arabic Fixed" w:hAnsi="Simplified Arabic Fixed" w:cs="B Nazanin"/>
          <w:sz w:val="28"/>
          <w:szCs w:val="28"/>
          <w:rtl/>
        </w:rPr>
      </w:pPr>
      <w:r w:rsidRPr="00105AC6">
        <w:rPr>
          <w:rFonts w:ascii="Simplified Arabic Fixed" w:hAnsi="Simplified Arabic Fixed" w:cs="B Nazanin" w:hint="cs"/>
          <w:b/>
          <w:bCs/>
          <w:sz w:val="28"/>
          <w:szCs w:val="28"/>
          <w:rtl/>
        </w:rPr>
        <w:t>تعریف دوم:</w:t>
      </w:r>
      <w:r>
        <w:rPr>
          <w:rFonts w:ascii="Simplified Arabic Fixed" w:hAnsi="Simplified Arabic Fixed" w:cs="B Nazanin" w:hint="cs"/>
          <w:sz w:val="28"/>
          <w:szCs w:val="28"/>
          <w:rtl/>
        </w:rPr>
        <w:t xml:space="preserve"> از صاحب معالم ، علامه ، عضدی و...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باشد</w:t>
      </w:r>
    </w:p>
    <w:p w:rsidR="00E11DE6" w:rsidRPr="00ED7D9A" w:rsidRDefault="00E11DE6" w:rsidP="00E11DE6">
      <w:pPr>
        <w:spacing w:before="240"/>
        <w:rPr>
          <w:rFonts w:ascii="Simplified Arabic Fixed" w:hAnsi="Simplified Arabic Fixed" w:cs="B Nazanin"/>
          <w:b/>
          <w:bCs/>
          <w:sz w:val="28"/>
          <w:szCs w:val="28"/>
          <w:rtl/>
        </w:rPr>
      </w:pPr>
      <w:r w:rsidRPr="00ED7D9A">
        <w:rPr>
          <w:rFonts w:ascii="Simplified Arabic Fixed" w:hAnsi="Simplified Arabic Fixed" w:cs="B Nazanin" w:hint="cs"/>
          <w:b/>
          <w:bCs/>
          <w:sz w:val="28"/>
          <w:szCs w:val="28"/>
          <w:rtl/>
        </w:rPr>
        <w:t>التقلید هو العمل بقول الغیر من غیر ح</w:t>
      </w:r>
      <w:r>
        <w:rPr>
          <w:rFonts w:ascii="Simplified Arabic Fixed" w:hAnsi="Simplified Arabic Fixed" w:cs="B Nazanin" w:hint="cs"/>
          <w:b/>
          <w:bCs/>
          <w:sz w:val="28"/>
          <w:szCs w:val="28"/>
          <w:rtl/>
        </w:rPr>
        <w:t>ُ</w:t>
      </w:r>
      <w:r w:rsidRPr="00ED7D9A">
        <w:rPr>
          <w:rFonts w:ascii="Simplified Arabic Fixed" w:hAnsi="Simplified Arabic Fixed" w:cs="B Nazanin" w:hint="cs"/>
          <w:b/>
          <w:bCs/>
          <w:sz w:val="28"/>
          <w:szCs w:val="28"/>
          <w:rtl/>
        </w:rPr>
        <w:t>ج</w:t>
      </w:r>
      <w:r>
        <w:rPr>
          <w:rFonts w:ascii="Simplified Arabic Fixed" w:hAnsi="Simplified Arabic Fixed" w:cs="B Nazanin" w:hint="cs"/>
          <w:b/>
          <w:bCs/>
          <w:sz w:val="28"/>
          <w:szCs w:val="28"/>
          <w:rtl/>
        </w:rPr>
        <w:t>َّ</w:t>
      </w:r>
      <w:r w:rsidRPr="00ED7D9A">
        <w:rPr>
          <w:rFonts w:ascii="Simplified Arabic Fixed" w:hAnsi="Simplified Arabic Fixed" w:cs="B Nazanin" w:hint="cs"/>
          <w:b/>
          <w:bCs/>
          <w:sz w:val="28"/>
          <w:szCs w:val="28"/>
          <w:rtl/>
        </w:rPr>
        <w:t>ه</w:t>
      </w:r>
      <w:r>
        <w:rPr>
          <w:rFonts w:ascii="Simplified Arabic Fixed" w:hAnsi="Simplified Arabic Fixed" w:cs="B Nazanin" w:hint="cs"/>
          <w:b/>
          <w:bCs/>
          <w:sz w:val="28"/>
          <w:szCs w:val="28"/>
          <w:rtl/>
        </w:rPr>
        <w:t>.</w:t>
      </w:r>
    </w:p>
    <w:p w:rsidR="00E11DE6" w:rsidRDefault="00E11DE6" w:rsidP="00E11DE6">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lastRenderedPageBreak/>
        <w:t>صاحب قوانین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فرماید  مراد همه علماء در تعریف تقلید همان عمل است( لذا مراد ایشان از اخذ و قبول همان عمل است) مثلا اگر ما قبول کردیم الان اول ماه شوال است یعنی قبول کرده ام که روزه را بخورم.</w:t>
      </w:r>
    </w:p>
    <w:p w:rsidR="00606208" w:rsidRPr="00E11DE6" w:rsidRDefault="00E11DE6" w:rsidP="00E11DE6">
      <w:pPr>
        <w:spacing w:before="240"/>
        <w:rPr>
          <w:rFonts w:ascii="Simplified Arabic Fixed" w:hAnsi="Simplified Arabic Fixed" w:cs="B Nazanin"/>
          <w:sz w:val="28"/>
          <w:szCs w:val="28"/>
        </w:rPr>
      </w:pPr>
      <w:r>
        <w:rPr>
          <w:rFonts w:ascii="Simplified Arabic Fixed" w:hAnsi="Simplified Arabic Fixed" w:cs="B Nazanin" w:hint="cs"/>
          <w:sz w:val="28"/>
          <w:szCs w:val="28"/>
          <w:rtl/>
        </w:rPr>
        <w:t>این تعریف بسیار مناسب قول لغوی است زیرا جاهل به احکام شرعی عمل خود را مثل زنجیر بر گردن مجتهد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گزارد و مجتهد را مسئول عمل خود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گیرد.</w:t>
      </w:r>
      <w:bookmarkStart w:id="0" w:name="_GoBack"/>
      <w:bookmarkEnd w:id="0"/>
    </w:p>
    <w:sectPr w:rsidR="00606208" w:rsidRPr="00E11DE6"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8F" w:rsidRDefault="0010368F" w:rsidP="00E11DE6">
      <w:pPr>
        <w:spacing w:after="0" w:line="240" w:lineRule="auto"/>
      </w:pPr>
      <w:r>
        <w:separator/>
      </w:r>
    </w:p>
  </w:endnote>
  <w:endnote w:type="continuationSeparator" w:id="0">
    <w:p w:rsidR="0010368F" w:rsidRDefault="0010368F" w:rsidP="00E1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8F" w:rsidRDefault="0010368F" w:rsidP="00E11DE6">
      <w:pPr>
        <w:spacing w:after="0" w:line="240" w:lineRule="auto"/>
      </w:pPr>
      <w:r>
        <w:separator/>
      </w:r>
    </w:p>
  </w:footnote>
  <w:footnote w:type="continuationSeparator" w:id="0">
    <w:p w:rsidR="0010368F" w:rsidRDefault="0010368F" w:rsidP="00E11DE6">
      <w:pPr>
        <w:spacing w:after="0" w:line="240" w:lineRule="auto"/>
      </w:pPr>
      <w:r>
        <w:continuationSeparator/>
      </w:r>
    </w:p>
  </w:footnote>
  <w:footnote w:id="1">
    <w:p w:rsidR="00E11DE6" w:rsidRPr="00165596" w:rsidRDefault="00E11DE6" w:rsidP="00E11DE6">
      <w:pPr>
        <w:spacing w:before="240"/>
        <w:rPr>
          <w:rFonts w:ascii="Simplified Arabic Fixed" w:hAnsi="Simplified Arabic Fixed" w:cs="B Nazanin"/>
          <w:sz w:val="20"/>
          <w:szCs w:val="20"/>
          <w:rtl/>
        </w:rPr>
      </w:pPr>
      <w:r w:rsidRPr="00165596">
        <w:rPr>
          <w:rFonts w:hint="cs"/>
          <w:sz w:val="20"/>
          <w:szCs w:val="20"/>
          <w:rtl/>
        </w:rPr>
        <w:t>۳۰-</w:t>
      </w:r>
      <w:r w:rsidRPr="00165596">
        <w:rPr>
          <w:rFonts w:ascii="Simplified Arabic Fixed" w:hAnsi="Simplified Arabic Fixed" w:cs="B Nazanin" w:hint="cs"/>
          <w:b/>
          <w:bCs/>
          <w:sz w:val="20"/>
          <w:szCs w:val="20"/>
          <w:rtl/>
        </w:rPr>
        <w:t xml:space="preserve"> بیان منطقی:</w:t>
      </w:r>
    </w:p>
    <w:p w:rsidR="00E11DE6" w:rsidRPr="00165596" w:rsidRDefault="00E11DE6" w:rsidP="00E11DE6">
      <w:pPr>
        <w:spacing w:before="240"/>
        <w:rPr>
          <w:rFonts w:ascii="Simplified Arabic Fixed" w:hAnsi="Simplified Arabic Fixed" w:cs="B Nazanin"/>
          <w:sz w:val="20"/>
          <w:szCs w:val="20"/>
          <w:rtl/>
        </w:rPr>
      </w:pPr>
      <w:r w:rsidRPr="00165596">
        <w:rPr>
          <w:rFonts w:ascii="Simplified Arabic Fixed" w:hAnsi="Simplified Arabic Fixed" w:cs="B Nazanin" w:hint="cs"/>
          <w:b/>
          <w:bCs/>
          <w:sz w:val="20"/>
          <w:szCs w:val="20"/>
          <w:rtl/>
        </w:rPr>
        <w:t>صغری:</w:t>
      </w:r>
      <w:r w:rsidRPr="00165596">
        <w:rPr>
          <w:rFonts w:ascii="Simplified Arabic Fixed" w:hAnsi="Simplified Arabic Fixed" w:cs="B Nazanin" w:hint="cs"/>
          <w:sz w:val="20"/>
          <w:szCs w:val="20"/>
          <w:rtl/>
        </w:rPr>
        <w:t xml:space="preserve"> تقلید در جای محقق است که مقلِّد تعبُداً کلام مجتهد را بپزید و دلیل طلب نکند.</w:t>
      </w:r>
    </w:p>
    <w:p w:rsidR="00E11DE6" w:rsidRPr="00165596" w:rsidRDefault="00E11DE6" w:rsidP="00E11DE6">
      <w:pPr>
        <w:spacing w:before="240"/>
        <w:rPr>
          <w:rFonts w:ascii="Simplified Arabic Fixed" w:hAnsi="Simplified Arabic Fixed" w:cs="B Nazanin"/>
          <w:sz w:val="20"/>
          <w:szCs w:val="20"/>
          <w:rtl/>
        </w:rPr>
      </w:pPr>
      <w:r w:rsidRPr="00165596">
        <w:rPr>
          <w:rFonts w:ascii="Simplified Arabic Fixed" w:hAnsi="Simplified Arabic Fixed" w:cs="B Nazanin" w:hint="cs"/>
          <w:b/>
          <w:bCs/>
          <w:sz w:val="20"/>
          <w:szCs w:val="20"/>
          <w:rtl/>
        </w:rPr>
        <w:t>کبری:</w:t>
      </w:r>
      <w:r w:rsidRPr="00165596">
        <w:rPr>
          <w:rFonts w:ascii="Simplified Arabic Fixed" w:hAnsi="Simplified Arabic Fixed" w:cs="B Nazanin" w:hint="cs"/>
          <w:sz w:val="20"/>
          <w:szCs w:val="20"/>
          <w:rtl/>
        </w:rPr>
        <w:t xml:space="preserve"> در عمل به کلام اهل فن تعبد نیست( مثلا نمی</w:t>
      </w:r>
      <w:r w:rsidRPr="00165596">
        <w:rPr>
          <w:rFonts w:ascii="Simplified Arabic Fixed" w:hAnsi="Simplified Arabic Fixed" w:cs="B Nazanin"/>
          <w:sz w:val="20"/>
          <w:szCs w:val="20"/>
          <w:rtl/>
        </w:rPr>
        <w:softHyphen/>
      </w:r>
      <w:r w:rsidRPr="00165596">
        <w:rPr>
          <w:rFonts w:ascii="Simplified Arabic Fixed" w:hAnsi="Simplified Arabic Fixed" w:cs="B Nazanin" w:hint="cs"/>
          <w:sz w:val="20"/>
          <w:szCs w:val="20"/>
          <w:rtl/>
        </w:rPr>
        <w:t>دانم اذان شده یا نه اگر بینه گفت اذان شد و من قول  تعبد به قول او ندارم بلکه تعبد به فتوای مجتهد ورزیدم چون مجتهد راه اثبات قبله را از طریق بینه و قول اهل خبره گرفت )</w:t>
      </w:r>
    </w:p>
    <w:p w:rsidR="00E11DE6" w:rsidRPr="00165596" w:rsidRDefault="00E11DE6" w:rsidP="00E11DE6">
      <w:pPr>
        <w:spacing w:before="240"/>
        <w:rPr>
          <w:rFonts w:ascii="Simplified Arabic Fixed" w:hAnsi="Simplified Arabic Fixed" w:cs="B Nazanin" w:hint="cs"/>
          <w:sz w:val="28"/>
          <w:szCs w:val="28"/>
          <w:rtl/>
        </w:rPr>
      </w:pPr>
      <w:r w:rsidRPr="00165596">
        <w:rPr>
          <w:rFonts w:ascii="Simplified Arabic Fixed" w:hAnsi="Simplified Arabic Fixed" w:cs="B Nazanin" w:hint="cs"/>
          <w:b/>
          <w:bCs/>
          <w:sz w:val="20"/>
          <w:szCs w:val="20"/>
          <w:rtl/>
        </w:rPr>
        <w:t xml:space="preserve">نتیجه: </w:t>
      </w:r>
      <w:r w:rsidRPr="00165596">
        <w:rPr>
          <w:rFonts w:ascii="Simplified Arabic Fixed" w:hAnsi="Simplified Arabic Fixed" w:cs="B Nazanin" w:hint="cs"/>
          <w:sz w:val="20"/>
          <w:szCs w:val="20"/>
          <w:rtl/>
        </w:rPr>
        <w:t>عمل بر طبق کلام اهل فن تقلید نیست</w:t>
      </w:r>
      <w:r>
        <w:rPr>
          <w:rFonts w:ascii="Simplified Arabic Fixed" w:hAnsi="Simplified Arabic Fixed" w:cs="B Nazanin" w:hint="cs"/>
          <w:sz w:val="28"/>
          <w:szCs w:val="28"/>
          <w:rtl/>
        </w:rPr>
        <w:t xml:space="preserve">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01"/>
    <w:rsid w:val="0010368F"/>
    <w:rsid w:val="00516DDE"/>
    <w:rsid w:val="00606208"/>
    <w:rsid w:val="00800C01"/>
    <w:rsid w:val="00E11D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01B02-6EAE-466E-83C7-148497DC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DE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E11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2</cp:revision>
  <dcterms:created xsi:type="dcterms:W3CDTF">2015-11-24T08:15:00Z</dcterms:created>
  <dcterms:modified xsi:type="dcterms:W3CDTF">2015-11-24T08:15:00Z</dcterms:modified>
</cp:coreProperties>
</file>